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92" w:rsidRPr="00F566E4" w:rsidRDefault="00F566E4" w:rsidP="005C422F">
      <w:pPr>
        <w:spacing w:line="280" w:lineRule="exact"/>
        <w:ind w:left="3540" w:firstLine="708"/>
      </w:pPr>
      <w:bookmarkStart w:id="0" w:name="_GoBack"/>
      <w:bookmarkEnd w:id="0"/>
      <w:r>
        <w:t xml:space="preserve">                           </w:t>
      </w:r>
      <w:r w:rsidR="00990092" w:rsidRPr="00F566E4">
        <w:t>УТВЕРЖД</w:t>
      </w:r>
      <w:r w:rsidR="00697CA6" w:rsidRPr="00F566E4">
        <w:t>ЕНО</w:t>
      </w:r>
    </w:p>
    <w:p w:rsidR="00990092" w:rsidRPr="00F566E4" w:rsidRDefault="00990092" w:rsidP="00F566E4">
      <w:pPr>
        <w:spacing w:line="280" w:lineRule="exact"/>
        <w:ind w:firstLine="574"/>
      </w:pPr>
      <w:r w:rsidRPr="00F566E4">
        <w:tab/>
      </w:r>
      <w:r w:rsidRPr="00F566E4">
        <w:tab/>
      </w:r>
      <w:r w:rsidRPr="00F566E4">
        <w:tab/>
      </w:r>
      <w:r w:rsidRPr="00F566E4">
        <w:tab/>
      </w:r>
      <w:r w:rsidRPr="00F566E4">
        <w:tab/>
      </w:r>
      <w:r w:rsidR="005C422F" w:rsidRPr="00F566E4">
        <w:tab/>
      </w:r>
      <w:r w:rsidR="00F566E4">
        <w:t xml:space="preserve">                           </w:t>
      </w:r>
      <w:r w:rsidRPr="00F566E4">
        <w:t>Приказ</w:t>
      </w:r>
      <w:r w:rsidR="00697CA6" w:rsidRPr="00F566E4">
        <w:t xml:space="preserve"> </w:t>
      </w:r>
      <w:r w:rsidR="00F566E4" w:rsidRPr="00F566E4">
        <w:t>ГЛХУ «Крупский лесхоз»</w:t>
      </w:r>
    </w:p>
    <w:p w:rsidR="003A44B5" w:rsidRDefault="00697CA6" w:rsidP="00F566E4">
      <w:pPr>
        <w:spacing w:line="280" w:lineRule="exact"/>
        <w:ind w:firstLine="574"/>
      </w:pPr>
      <w:r w:rsidRPr="00F566E4">
        <w:tab/>
      </w:r>
      <w:r w:rsidRPr="00F566E4">
        <w:tab/>
      </w:r>
      <w:r w:rsidRPr="00F566E4">
        <w:tab/>
      </w:r>
      <w:r w:rsidRPr="00F566E4">
        <w:tab/>
      </w:r>
      <w:r w:rsidRPr="00F566E4">
        <w:tab/>
      </w:r>
      <w:r w:rsidR="005C422F" w:rsidRPr="00F566E4">
        <w:tab/>
      </w:r>
      <w:r w:rsidR="00F566E4">
        <w:t xml:space="preserve">                           </w:t>
      </w:r>
      <w:r w:rsidR="004A27FC">
        <w:t xml:space="preserve">12.04.2019 </w:t>
      </w:r>
      <w:r w:rsidRPr="00F566E4">
        <w:t xml:space="preserve"> №</w:t>
      </w:r>
      <w:r w:rsidR="004A27FC">
        <w:t xml:space="preserve"> 129</w:t>
      </w:r>
    </w:p>
    <w:p w:rsidR="00F566E4" w:rsidRPr="00F566E4" w:rsidRDefault="00F566E4" w:rsidP="00F566E4">
      <w:pPr>
        <w:spacing w:line="280" w:lineRule="exact"/>
        <w:ind w:firstLine="574"/>
      </w:pPr>
    </w:p>
    <w:p w:rsidR="003A44B5" w:rsidRPr="00AC624C" w:rsidRDefault="00456F82" w:rsidP="00D5597B">
      <w:pPr>
        <w:spacing w:line="280" w:lineRule="exact"/>
        <w:ind w:firstLine="0"/>
        <w:rPr>
          <w:sz w:val="30"/>
          <w:szCs w:val="30"/>
        </w:rPr>
      </w:pPr>
      <w:r w:rsidRPr="00AC624C">
        <w:rPr>
          <w:sz w:val="30"/>
          <w:szCs w:val="30"/>
        </w:rPr>
        <w:t>ПОЛОЖЕНИЕ</w:t>
      </w:r>
    </w:p>
    <w:p w:rsidR="00382E9E" w:rsidRPr="00AC624C" w:rsidRDefault="00456F82" w:rsidP="00D5597B">
      <w:pPr>
        <w:spacing w:line="280" w:lineRule="exact"/>
        <w:ind w:firstLine="0"/>
        <w:rPr>
          <w:sz w:val="30"/>
          <w:szCs w:val="30"/>
        </w:rPr>
      </w:pPr>
      <w:r w:rsidRPr="00AC624C">
        <w:rPr>
          <w:sz w:val="30"/>
          <w:szCs w:val="30"/>
        </w:rPr>
        <w:t xml:space="preserve">о порядке </w:t>
      </w:r>
      <w:r w:rsidR="003A44B5" w:rsidRPr="00AC624C">
        <w:rPr>
          <w:sz w:val="30"/>
          <w:szCs w:val="30"/>
        </w:rPr>
        <w:t>осуществления закупок товаров (работ, усл</w:t>
      </w:r>
      <w:r w:rsidR="00697CA6">
        <w:rPr>
          <w:sz w:val="30"/>
          <w:szCs w:val="30"/>
        </w:rPr>
        <w:t xml:space="preserve">уг) за счет собственных средств </w:t>
      </w:r>
      <w:r w:rsidR="00F566E4">
        <w:rPr>
          <w:sz w:val="30"/>
          <w:szCs w:val="30"/>
        </w:rPr>
        <w:t>в ГЛХУ «Крупский лесхоз»</w:t>
      </w:r>
    </w:p>
    <w:p w:rsidR="00F01DFE" w:rsidRPr="00AC624C" w:rsidRDefault="00F01DFE" w:rsidP="0046622B">
      <w:pPr>
        <w:spacing w:line="360" w:lineRule="auto"/>
        <w:rPr>
          <w:sz w:val="30"/>
          <w:szCs w:val="30"/>
        </w:rPr>
      </w:pPr>
    </w:p>
    <w:p w:rsidR="00513619" w:rsidRPr="00AC624C" w:rsidRDefault="00995B16" w:rsidP="00995B16">
      <w:pPr>
        <w:pStyle w:val="a4"/>
        <w:spacing w:after="0"/>
        <w:ind w:firstLine="0"/>
        <w:jc w:val="center"/>
        <w:rPr>
          <w:szCs w:val="30"/>
        </w:rPr>
      </w:pPr>
      <w:r>
        <w:rPr>
          <w:szCs w:val="30"/>
        </w:rPr>
        <w:t>ГЛАВА</w:t>
      </w:r>
      <w:r w:rsidR="000855BB" w:rsidRPr="00AC624C">
        <w:rPr>
          <w:szCs w:val="30"/>
        </w:rPr>
        <w:t xml:space="preserve"> </w:t>
      </w:r>
      <w:r>
        <w:rPr>
          <w:szCs w:val="30"/>
        </w:rPr>
        <w:t>1</w:t>
      </w:r>
    </w:p>
    <w:p w:rsidR="000855BB" w:rsidRPr="00AC624C" w:rsidRDefault="000855BB" w:rsidP="00995B16">
      <w:pPr>
        <w:pStyle w:val="a4"/>
        <w:spacing w:after="0"/>
        <w:ind w:firstLine="0"/>
        <w:jc w:val="center"/>
        <w:rPr>
          <w:szCs w:val="30"/>
        </w:rPr>
      </w:pPr>
      <w:r w:rsidRPr="00AC624C">
        <w:rPr>
          <w:szCs w:val="30"/>
        </w:rPr>
        <w:t>ОБЩИЕ ПОЛОЖЕНИЯ</w:t>
      </w:r>
    </w:p>
    <w:p w:rsidR="000855BB" w:rsidRPr="00AC624C" w:rsidRDefault="000855BB" w:rsidP="001A08A3">
      <w:pPr>
        <w:pStyle w:val="a4"/>
        <w:spacing w:after="0"/>
        <w:ind w:firstLine="550"/>
        <w:rPr>
          <w:szCs w:val="30"/>
        </w:rPr>
      </w:pPr>
    </w:p>
    <w:p w:rsidR="00995B16" w:rsidRDefault="000855BB" w:rsidP="00995B16">
      <w:pPr>
        <w:pStyle w:val="a4"/>
        <w:spacing w:after="0"/>
        <w:ind w:firstLine="709"/>
        <w:rPr>
          <w:szCs w:val="30"/>
        </w:rPr>
      </w:pPr>
      <w:r w:rsidRPr="00AC624C">
        <w:rPr>
          <w:szCs w:val="30"/>
        </w:rPr>
        <w:t>1. Настоящее Положение разработано в соответствии с постановлением Совета Министров Республики Беларусь от 15.03.2012 № 229 «О совершенствовании отношений в области закупок товаров (работ, услу</w:t>
      </w:r>
      <w:r w:rsidR="00883F8A">
        <w:rPr>
          <w:szCs w:val="30"/>
        </w:rPr>
        <w:t xml:space="preserve">г) за счет собственных средств», Отраслевым положением о порядке осуществления закупок товаров (работ, услуг) за счёт собственных средств для государственных организаций, подчинённых Министерству лесного хозяйства Республики Беларусь (далее – </w:t>
      </w:r>
      <w:proofErr w:type="spellStart"/>
      <w:r w:rsidR="00883F8A">
        <w:rPr>
          <w:szCs w:val="30"/>
        </w:rPr>
        <w:t>Минлесхоз</w:t>
      </w:r>
      <w:proofErr w:type="spellEnd"/>
      <w:r w:rsidR="00883F8A">
        <w:rPr>
          <w:szCs w:val="30"/>
        </w:rPr>
        <w:t xml:space="preserve">), утверждённым приказом </w:t>
      </w:r>
      <w:proofErr w:type="spellStart"/>
      <w:r w:rsidR="00883F8A">
        <w:rPr>
          <w:szCs w:val="30"/>
        </w:rPr>
        <w:t>Минлесхоза</w:t>
      </w:r>
      <w:proofErr w:type="spellEnd"/>
      <w:r w:rsidR="00883F8A">
        <w:rPr>
          <w:szCs w:val="30"/>
        </w:rPr>
        <w:t xml:space="preserve"> от 15.02.2019 № 51 «Об осуществлении закупок товаров (работ, услуг) за счёт собственных средств».</w:t>
      </w:r>
    </w:p>
    <w:p w:rsidR="00995B16" w:rsidRDefault="00995B16" w:rsidP="00995B16">
      <w:pPr>
        <w:pStyle w:val="a4"/>
        <w:spacing w:after="0"/>
        <w:ind w:firstLine="709"/>
        <w:rPr>
          <w:szCs w:val="30"/>
        </w:rPr>
      </w:pPr>
      <w:r>
        <w:rPr>
          <w:szCs w:val="30"/>
        </w:rPr>
        <w:t>Настоящее П</w:t>
      </w:r>
      <w:r w:rsidR="000855BB" w:rsidRPr="00AC624C">
        <w:rPr>
          <w:szCs w:val="30"/>
        </w:rPr>
        <w:t xml:space="preserve">оложение определяет </w:t>
      </w:r>
      <w:r w:rsidR="00513619" w:rsidRPr="00AC624C">
        <w:rPr>
          <w:szCs w:val="30"/>
        </w:rPr>
        <w:t xml:space="preserve">основные подходы </w:t>
      </w:r>
      <w:r w:rsidR="00103D3D" w:rsidRPr="00AC624C">
        <w:rPr>
          <w:szCs w:val="30"/>
        </w:rPr>
        <w:t xml:space="preserve">и </w:t>
      </w:r>
      <w:r>
        <w:rPr>
          <w:szCs w:val="30"/>
        </w:rPr>
        <w:t>способы</w:t>
      </w:r>
      <w:r w:rsidR="00513619" w:rsidRPr="00AC624C">
        <w:rPr>
          <w:szCs w:val="30"/>
        </w:rPr>
        <w:t xml:space="preserve"> </w:t>
      </w:r>
      <w:r w:rsidR="000855BB" w:rsidRPr="00AC624C">
        <w:rPr>
          <w:szCs w:val="30"/>
        </w:rPr>
        <w:t>осуществлени</w:t>
      </w:r>
      <w:r>
        <w:rPr>
          <w:szCs w:val="30"/>
        </w:rPr>
        <w:t>я</w:t>
      </w:r>
      <w:r w:rsidR="000855BB" w:rsidRPr="00AC624C">
        <w:rPr>
          <w:szCs w:val="30"/>
        </w:rPr>
        <w:t xml:space="preserve"> закупок товаров (работ, услуг) за счет собственных средств</w:t>
      </w:r>
      <w:r w:rsidR="00CB1B94">
        <w:rPr>
          <w:szCs w:val="30"/>
        </w:rPr>
        <w:t xml:space="preserve"> в ГЛХУ «Крупский лесхоз»</w:t>
      </w:r>
      <w:r w:rsidR="00E60A56" w:rsidRPr="00AC624C">
        <w:rPr>
          <w:szCs w:val="30"/>
        </w:rPr>
        <w:t>.</w:t>
      </w:r>
    </w:p>
    <w:p w:rsidR="00995B16" w:rsidRDefault="00995B16" w:rsidP="00995B16">
      <w:pPr>
        <w:pStyle w:val="a4"/>
        <w:spacing w:after="0"/>
        <w:ind w:firstLine="709"/>
        <w:rPr>
          <w:szCs w:val="30"/>
        </w:rPr>
      </w:pPr>
      <w:r w:rsidRPr="00995B16">
        <w:rPr>
          <w:szCs w:val="30"/>
        </w:rPr>
        <w:t xml:space="preserve">Настоящее Положение не распространяется на товары (работы, услуги), включенные в </w:t>
      </w:r>
      <w:hyperlink r:id="rId4" w:history="1">
        <w:r w:rsidRPr="00995B16">
          <w:rPr>
            <w:szCs w:val="30"/>
          </w:rPr>
          <w:t>перечень</w:t>
        </w:r>
      </w:hyperlink>
      <w:r w:rsidRPr="00995B16">
        <w:rPr>
          <w:szCs w:val="30"/>
        </w:rPr>
        <w:t xml:space="preserve"> товаров (работ, услуг), на закупки которых за счет собственных средств не распространяется действие постановления Совета Министров Республики Беларусь от 15 марта 2012 г. № 229, за исключением регулирования закупок товаров (работ, услуг) за счет собственных средств на сумму до 1000 базовых величин по одной сделке на дату принятия решения о проведении закупки.</w:t>
      </w:r>
    </w:p>
    <w:p w:rsidR="00995B16" w:rsidRDefault="000855BB" w:rsidP="00995B16">
      <w:pPr>
        <w:pStyle w:val="a4"/>
        <w:spacing w:after="0"/>
        <w:ind w:firstLine="709"/>
        <w:rPr>
          <w:szCs w:val="30"/>
        </w:rPr>
      </w:pPr>
      <w:r w:rsidRPr="00AC624C">
        <w:rPr>
          <w:szCs w:val="30"/>
        </w:rPr>
        <w:t>2. Для целей настоящего П</w:t>
      </w:r>
      <w:r w:rsidR="003C60AE" w:rsidRPr="00AC624C">
        <w:rPr>
          <w:szCs w:val="30"/>
        </w:rPr>
        <w:t>оложения</w:t>
      </w:r>
      <w:r w:rsidRPr="00AC624C">
        <w:rPr>
          <w:szCs w:val="30"/>
        </w:rPr>
        <w:t xml:space="preserve"> используются термины, имеющие следующие значения:</w:t>
      </w:r>
    </w:p>
    <w:p w:rsidR="00995B16" w:rsidRPr="002A0A2A" w:rsidRDefault="000855BB" w:rsidP="00995B16">
      <w:pPr>
        <w:pStyle w:val="a4"/>
        <w:spacing w:after="0"/>
        <w:ind w:firstLine="709"/>
        <w:rPr>
          <w:szCs w:val="30"/>
        </w:rPr>
      </w:pPr>
      <w:r w:rsidRPr="002A0A2A">
        <w:rPr>
          <w:szCs w:val="30"/>
        </w:rPr>
        <w:t xml:space="preserve">Заказчик – </w:t>
      </w:r>
      <w:r w:rsidR="002A0A2A" w:rsidRPr="002A0A2A">
        <w:rPr>
          <w:szCs w:val="30"/>
        </w:rPr>
        <w:t>Государственное лесох</w:t>
      </w:r>
      <w:r w:rsidR="00940A18">
        <w:rPr>
          <w:szCs w:val="30"/>
        </w:rPr>
        <w:t>озяйственное учреж</w:t>
      </w:r>
      <w:r w:rsidR="002B32C2">
        <w:rPr>
          <w:szCs w:val="30"/>
        </w:rPr>
        <w:t xml:space="preserve">дение «Крупский </w:t>
      </w:r>
      <w:r w:rsidR="00F85424">
        <w:rPr>
          <w:szCs w:val="30"/>
        </w:rPr>
        <w:t>лесхоз» (далее – лесхоз</w:t>
      </w:r>
      <w:r w:rsidR="002A0A2A" w:rsidRPr="002A0A2A">
        <w:rPr>
          <w:szCs w:val="30"/>
        </w:rPr>
        <w:t xml:space="preserve">) </w:t>
      </w:r>
      <w:r w:rsidRPr="002A0A2A">
        <w:rPr>
          <w:szCs w:val="30"/>
        </w:rPr>
        <w:t>в интересах (для нужд) и</w:t>
      </w:r>
      <w:r w:rsidR="002A0A2A" w:rsidRPr="002A0A2A">
        <w:rPr>
          <w:szCs w:val="30"/>
        </w:rPr>
        <w:t xml:space="preserve"> за собственные средства которого</w:t>
      </w:r>
      <w:r w:rsidRPr="002A0A2A">
        <w:rPr>
          <w:szCs w:val="30"/>
        </w:rPr>
        <w:t xml:space="preserve"> приобретается товар (работа, услуга).</w:t>
      </w:r>
    </w:p>
    <w:p w:rsidR="00995B16" w:rsidRDefault="000855BB" w:rsidP="00995B16">
      <w:pPr>
        <w:pStyle w:val="a4"/>
        <w:spacing w:after="0"/>
        <w:ind w:firstLine="709"/>
        <w:rPr>
          <w:szCs w:val="30"/>
        </w:rPr>
      </w:pPr>
      <w:r w:rsidRPr="00AC624C">
        <w:rPr>
          <w:szCs w:val="30"/>
        </w:rPr>
        <w:t>Конкурентные процедуры закупки: запрос ценовых предложений, конкурс, электронный аукцион.</w:t>
      </w:r>
    </w:p>
    <w:p w:rsidR="00995B16" w:rsidRDefault="000855BB" w:rsidP="00995B16">
      <w:pPr>
        <w:pStyle w:val="a4"/>
        <w:spacing w:after="0"/>
        <w:ind w:firstLine="709"/>
        <w:rPr>
          <w:szCs w:val="30"/>
        </w:rPr>
      </w:pPr>
      <w:r w:rsidRPr="00AC624C">
        <w:rPr>
          <w:szCs w:val="30"/>
        </w:rPr>
        <w:t>Ориентировочная стоимость закупки – стоимость предстоящей закупки по одной сделке, рассчитанная исходя из потребности в предмете закупки на дату принятия решения заказчиком, и представляющая собой общую сумму платы за неё, включая налог на добавленную стоимость и другие воз</w:t>
      </w:r>
      <w:r w:rsidR="00995B16">
        <w:rPr>
          <w:szCs w:val="30"/>
        </w:rPr>
        <w:t>можные налоги, сборы и платежи.</w:t>
      </w:r>
    </w:p>
    <w:p w:rsidR="00995B16" w:rsidRDefault="000855BB" w:rsidP="00995B16">
      <w:pPr>
        <w:pStyle w:val="a4"/>
        <w:spacing w:after="0"/>
        <w:ind w:firstLine="709"/>
        <w:rPr>
          <w:szCs w:val="30"/>
        </w:rPr>
      </w:pPr>
      <w:r w:rsidRPr="00AC624C">
        <w:rPr>
          <w:szCs w:val="30"/>
        </w:rPr>
        <w:lastRenderedPageBreak/>
        <w:t xml:space="preserve">Датой принятия решения на закупку по одной сделке является дата </w:t>
      </w:r>
      <w:r w:rsidR="00E60A56" w:rsidRPr="00AC624C">
        <w:rPr>
          <w:szCs w:val="30"/>
        </w:rPr>
        <w:t>согласования</w:t>
      </w:r>
      <w:r w:rsidRPr="00AC624C">
        <w:rPr>
          <w:szCs w:val="30"/>
        </w:rPr>
        <w:t xml:space="preserve"> </w:t>
      </w:r>
      <w:r w:rsidR="00346AD9" w:rsidRPr="00AC624C">
        <w:rPr>
          <w:szCs w:val="30"/>
        </w:rPr>
        <w:t>руководителем (лицом, его замещающим)</w:t>
      </w:r>
      <w:r w:rsidR="00E60A56" w:rsidRPr="00AC624C">
        <w:rPr>
          <w:szCs w:val="30"/>
        </w:rPr>
        <w:t xml:space="preserve">, </w:t>
      </w:r>
      <w:r w:rsidR="00747335" w:rsidRPr="00AC624C">
        <w:rPr>
          <w:szCs w:val="30"/>
        </w:rPr>
        <w:t>решения о необходимости проведения закупки.</w:t>
      </w:r>
    </w:p>
    <w:p w:rsidR="00995B16" w:rsidRDefault="000855BB" w:rsidP="00995B16">
      <w:pPr>
        <w:pStyle w:val="a4"/>
        <w:spacing w:after="0"/>
        <w:ind w:firstLine="709"/>
        <w:rPr>
          <w:szCs w:val="30"/>
        </w:rPr>
      </w:pPr>
      <w:r w:rsidRPr="00AC624C">
        <w:rPr>
          <w:szCs w:val="30"/>
        </w:rPr>
        <w:t>Сбытовая организация (официальный торговый представитель) это:</w:t>
      </w:r>
    </w:p>
    <w:p w:rsidR="00995B16" w:rsidRDefault="000855BB" w:rsidP="00995B16">
      <w:pPr>
        <w:pStyle w:val="a4"/>
        <w:spacing w:after="0"/>
        <w:ind w:firstLine="709"/>
        <w:rPr>
          <w:szCs w:val="30"/>
        </w:rPr>
      </w:pPr>
      <w:r w:rsidRPr="00AC624C">
        <w:rPr>
          <w:szCs w:val="30"/>
        </w:rPr>
        <w:t>организация или индивидуальный предприниматель, уполномоченные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
    <w:p w:rsidR="00995B16" w:rsidRDefault="000855BB" w:rsidP="00995B16">
      <w:pPr>
        <w:pStyle w:val="a4"/>
        <w:spacing w:after="0"/>
        <w:ind w:firstLine="709"/>
        <w:rPr>
          <w:szCs w:val="30"/>
        </w:rPr>
      </w:pPr>
      <w:r w:rsidRPr="00AC624C">
        <w:rPr>
          <w:szCs w:val="30"/>
        </w:rPr>
        <w:t>организация - нерезидент Республики Беларусь, уполномоченная на реализацию</w:t>
      </w:r>
      <w:r w:rsidR="0036647D">
        <w:rPr>
          <w:szCs w:val="30"/>
        </w:rPr>
        <w:t xml:space="preserve"> товаров, указанных в пунктах 4,</w:t>
      </w:r>
      <w:r w:rsidRPr="00AC624C">
        <w:rPr>
          <w:szCs w:val="30"/>
        </w:rPr>
        <w:t xml:space="preserve"> 5, 18 - 68, 70 - 73, 75 - 80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w:t>
      </w:r>
      <w:r w:rsidR="0036647D">
        <w:rPr>
          <w:szCs w:val="30"/>
        </w:rPr>
        <w:t>№</w:t>
      </w:r>
      <w:r w:rsidRPr="00AC624C">
        <w:rPr>
          <w:szCs w:val="30"/>
        </w:rPr>
        <w:t xml:space="preserve"> 714 «О мерах по развитию биржевой торговли на товарных биржах»,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организация - нерезидент Республики Беларусь, управляемая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организация или индивидуальный предприниматель - резидент Республики Беларусь, уполномоченные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995B16" w:rsidRDefault="000855BB" w:rsidP="00995B16">
      <w:pPr>
        <w:pStyle w:val="a4"/>
        <w:spacing w:after="0"/>
        <w:ind w:firstLine="709"/>
        <w:rPr>
          <w:szCs w:val="30"/>
        </w:rPr>
      </w:pPr>
      <w:r w:rsidRPr="00AC624C">
        <w:rPr>
          <w:szCs w:val="30"/>
        </w:rPr>
        <w:t>Собственные средства – под собственными средствами понимаются как средства, полученные от предпринимательской и иной хозяйственной деятельности, н</w:t>
      </w:r>
      <w:r w:rsidR="00955430">
        <w:rPr>
          <w:szCs w:val="30"/>
        </w:rPr>
        <w:t>епосре</w:t>
      </w:r>
      <w:r w:rsidR="001E6EDB">
        <w:rPr>
          <w:szCs w:val="30"/>
        </w:rPr>
        <w:t>дственно принадлежащие</w:t>
      </w:r>
      <w:r w:rsidR="00955430">
        <w:rPr>
          <w:szCs w:val="30"/>
        </w:rPr>
        <w:t xml:space="preserve"> лесхозу</w:t>
      </w:r>
      <w:r w:rsidRPr="00AC624C">
        <w:rPr>
          <w:szCs w:val="30"/>
        </w:rPr>
        <w:t>, так и заемные, привлеченные от резидентов и нерезидентов Республики Беларусь на основе договоров займа, а также ссуды и кредиты банков, на погашение которых не будут привлекаться бюджетные средства.</w:t>
      </w:r>
    </w:p>
    <w:p w:rsidR="00995B16" w:rsidRDefault="000855BB" w:rsidP="00995B16">
      <w:pPr>
        <w:pStyle w:val="a4"/>
        <w:spacing w:after="0"/>
        <w:ind w:firstLine="709"/>
        <w:rPr>
          <w:szCs w:val="30"/>
        </w:rPr>
      </w:pPr>
      <w:r w:rsidRPr="00AC624C">
        <w:rPr>
          <w:szCs w:val="30"/>
        </w:rPr>
        <w:t>Участник – организация или физическое лицо, в том числе индивидуальный предприниматель, участвующие в процедуре закупки в качестве потенциального поставщика (подрядчика, исполнителя).</w:t>
      </w:r>
    </w:p>
    <w:p w:rsidR="00995B16" w:rsidRDefault="000855BB" w:rsidP="00995B16">
      <w:pPr>
        <w:pStyle w:val="a4"/>
        <w:spacing w:after="0"/>
        <w:ind w:firstLine="709"/>
        <w:rPr>
          <w:szCs w:val="30"/>
        </w:rPr>
      </w:pPr>
      <w:r w:rsidRPr="00AC624C">
        <w:rPr>
          <w:szCs w:val="30"/>
        </w:rPr>
        <w:lastRenderedPageBreak/>
        <w:t>3. Определение номенклатуры, количества (объема) и общей стоимости закупок определяется на дату принятия решения о проведении закупки.</w:t>
      </w:r>
    </w:p>
    <w:p w:rsidR="00995B16" w:rsidRDefault="000855BB" w:rsidP="00995B16">
      <w:pPr>
        <w:pStyle w:val="a4"/>
        <w:spacing w:after="0"/>
        <w:ind w:firstLine="709"/>
        <w:rPr>
          <w:szCs w:val="30"/>
        </w:rPr>
      </w:pPr>
      <w:r w:rsidRPr="00AC624C">
        <w:rPr>
          <w:szCs w:val="30"/>
        </w:rPr>
        <w:t>4. Закупки товаров (работ, услуг), исходя из потребности на дату принятия решения о проведении закупки, осуществляются с применением:</w:t>
      </w:r>
    </w:p>
    <w:p w:rsidR="00995B16" w:rsidRDefault="000855BB" w:rsidP="00995B16">
      <w:pPr>
        <w:pStyle w:val="a4"/>
        <w:spacing w:after="0"/>
        <w:ind w:firstLine="709"/>
        <w:rPr>
          <w:szCs w:val="30"/>
        </w:rPr>
      </w:pPr>
      <w:r w:rsidRPr="00AC624C">
        <w:rPr>
          <w:szCs w:val="30"/>
        </w:rPr>
        <w:t>процедуры запроса ценовых предложений - при ориентировочной стоимости закупки от 1 000 до 3 000 базовых величин;</w:t>
      </w:r>
    </w:p>
    <w:p w:rsidR="00995B16" w:rsidRDefault="000855BB" w:rsidP="00995B16">
      <w:pPr>
        <w:pStyle w:val="a4"/>
        <w:spacing w:after="0"/>
        <w:ind w:firstLine="709"/>
        <w:rPr>
          <w:szCs w:val="30"/>
        </w:rPr>
      </w:pPr>
      <w:r w:rsidRPr="00AC624C">
        <w:rPr>
          <w:szCs w:val="30"/>
        </w:rPr>
        <w:t>конкурса - при ориентировочной стоимости закупки свыше 3 000 базовых величин;</w:t>
      </w:r>
    </w:p>
    <w:p w:rsidR="00995B16" w:rsidRDefault="000855BB" w:rsidP="00995B16">
      <w:pPr>
        <w:pStyle w:val="a4"/>
        <w:spacing w:after="0"/>
        <w:ind w:firstLine="709"/>
        <w:rPr>
          <w:szCs w:val="30"/>
        </w:rPr>
      </w:pPr>
      <w:r w:rsidRPr="00AC624C">
        <w:rPr>
          <w:szCs w:val="30"/>
        </w:rPr>
        <w:t>электронного аукциона;</w:t>
      </w:r>
    </w:p>
    <w:p w:rsidR="00995B16" w:rsidRDefault="000855BB" w:rsidP="00995B16">
      <w:pPr>
        <w:pStyle w:val="a4"/>
        <w:spacing w:after="0"/>
        <w:ind w:firstLine="709"/>
        <w:rPr>
          <w:szCs w:val="30"/>
        </w:rPr>
      </w:pPr>
      <w:r w:rsidRPr="00AC624C">
        <w:rPr>
          <w:szCs w:val="30"/>
        </w:rPr>
        <w:t>процедуры закупки из одного источника</w:t>
      </w:r>
      <w:r w:rsidR="00182054" w:rsidRPr="00AC624C">
        <w:rPr>
          <w:szCs w:val="30"/>
        </w:rPr>
        <w:t>, товаров (работ, услуг) до 1000 базовых величин</w:t>
      </w:r>
      <w:r w:rsidRPr="00AC624C">
        <w:rPr>
          <w:szCs w:val="30"/>
        </w:rPr>
        <w:t xml:space="preserve"> - в случаях, предусмотренных настоящим По</w:t>
      </w:r>
      <w:r w:rsidR="00346AD9" w:rsidRPr="00AC624C">
        <w:rPr>
          <w:szCs w:val="30"/>
        </w:rPr>
        <w:t>ложением</w:t>
      </w:r>
      <w:r w:rsidRPr="00AC624C">
        <w:rPr>
          <w:szCs w:val="30"/>
        </w:rPr>
        <w:t>.</w:t>
      </w:r>
    </w:p>
    <w:p w:rsidR="00995B16" w:rsidRDefault="000855BB" w:rsidP="00995B16">
      <w:pPr>
        <w:pStyle w:val="a4"/>
        <w:spacing w:after="0"/>
        <w:ind w:firstLine="709"/>
        <w:rPr>
          <w:rStyle w:val="FontStyle11"/>
          <w:sz w:val="30"/>
          <w:szCs w:val="30"/>
        </w:rPr>
      </w:pPr>
      <w:r w:rsidRPr="00AC624C">
        <w:rPr>
          <w:szCs w:val="30"/>
        </w:rPr>
        <w:t xml:space="preserve">5. Предметом закупки могут быть несколько видов однородных и (или) неоднородных товаров, и (или) работ, и (или) услуг. Под однородными товарами (работами, услугами) следует понимать товары (работы, услуги), относящиеся к одной подкатегории </w:t>
      </w:r>
      <w:r w:rsidR="00AE3D0A" w:rsidRPr="00AE3D0A">
        <w:rPr>
          <w:szCs w:val="30"/>
        </w:rPr>
        <w:t xml:space="preserve">общегосударственного </w:t>
      </w:r>
      <w:hyperlink r:id="rId5" w:history="1">
        <w:r w:rsidR="00AE3D0A" w:rsidRPr="00AE3D0A">
          <w:rPr>
            <w:szCs w:val="30"/>
          </w:rPr>
          <w:t>классификатор</w:t>
        </w:r>
      </w:hyperlink>
      <w:r w:rsidR="00AE3D0A" w:rsidRPr="00AE3D0A">
        <w:rPr>
          <w:szCs w:val="30"/>
        </w:rPr>
        <w:t>а Республики Беларусь ОКРБ 007-2012 «Классификатор продукции по видам экономической деятельности»</w:t>
      </w:r>
      <w:r w:rsidR="00AE3D0A" w:rsidRPr="00AE3D0A">
        <w:rPr>
          <w:rStyle w:val="FontStyle11"/>
          <w:sz w:val="30"/>
          <w:szCs w:val="30"/>
        </w:rPr>
        <w:t>.</w:t>
      </w:r>
    </w:p>
    <w:p w:rsidR="00995B16" w:rsidRDefault="000855BB" w:rsidP="00995B16">
      <w:pPr>
        <w:pStyle w:val="a4"/>
        <w:spacing w:after="0"/>
        <w:ind w:firstLine="709"/>
        <w:rPr>
          <w:szCs w:val="30"/>
        </w:rPr>
      </w:pPr>
      <w:r w:rsidRPr="00AC624C">
        <w:rPr>
          <w:szCs w:val="30"/>
        </w:rPr>
        <w:t>Предмет закупки может быть разделен на части (лоты) для целей подачи предложений участниками на каждую или любую из них.</w:t>
      </w:r>
    </w:p>
    <w:p w:rsidR="000855BB" w:rsidRPr="00AC624C" w:rsidRDefault="000855BB" w:rsidP="00995B16">
      <w:pPr>
        <w:pStyle w:val="a4"/>
        <w:spacing w:after="0"/>
        <w:ind w:firstLine="709"/>
        <w:rPr>
          <w:szCs w:val="30"/>
        </w:rPr>
      </w:pPr>
      <w:r w:rsidRPr="00AC624C">
        <w:rPr>
          <w:szCs w:val="30"/>
        </w:rPr>
        <w:t>Количество (объем) товаров (работ, услуг), являющихся предметом одной процедуры закупки, как правило, определяется исходя из потребности в нем на дату принятия решения о проведении закупки</w:t>
      </w:r>
      <w:r w:rsidR="00DF1026">
        <w:rPr>
          <w:szCs w:val="30"/>
        </w:rPr>
        <w:t>.</w:t>
      </w:r>
    </w:p>
    <w:p w:rsidR="009A58C9" w:rsidRDefault="009A58C9" w:rsidP="00883F8A">
      <w:pPr>
        <w:pStyle w:val="a4"/>
        <w:spacing w:after="0"/>
        <w:ind w:firstLine="0"/>
        <w:rPr>
          <w:szCs w:val="30"/>
        </w:rPr>
      </w:pPr>
    </w:p>
    <w:p w:rsidR="00513619" w:rsidRPr="00AC624C" w:rsidRDefault="00202E1A" w:rsidP="00490109">
      <w:pPr>
        <w:pStyle w:val="a4"/>
        <w:spacing w:after="0"/>
        <w:ind w:firstLine="0"/>
        <w:jc w:val="center"/>
        <w:rPr>
          <w:szCs w:val="30"/>
        </w:rPr>
      </w:pPr>
      <w:r>
        <w:rPr>
          <w:szCs w:val="30"/>
        </w:rPr>
        <w:t>ГЛАВА 2</w:t>
      </w:r>
    </w:p>
    <w:p w:rsidR="00490109" w:rsidRDefault="00490109" w:rsidP="00490109">
      <w:pPr>
        <w:pStyle w:val="a4"/>
        <w:spacing w:after="0"/>
        <w:ind w:firstLine="0"/>
        <w:jc w:val="center"/>
        <w:rPr>
          <w:szCs w:val="30"/>
        </w:rPr>
      </w:pPr>
      <w:r w:rsidRPr="00490109">
        <w:rPr>
          <w:szCs w:val="30"/>
        </w:rPr>
        <w:t>ОБЩИЕ ТРЕБОВАНИЯ К ПРОВЕДЕНИЮ КОНКУРЕНТНЫХ ПРОЦЕДУР ЗАКУПКИ ТОВАРОВ (РАБОТ, УСЛУГ)</w:t>
      </w:r>
      <w:r w:rsidRPr="00AC624C">
        <w:rPr>
          <w:szCs w:val="30"/>
        </w:rPr>
        <w:t xml:space="preserve"> </w:t>
      </w:r>
    </w:p>
    <w:p w:rsidR="00490109" w:rsidRDefault="00490109" w:rsidP="007A3FC4">
      <w:pPr>
        <w:pStyle w:val="a4"/>
        <w:spacing w:after="0"/>
        <w:ind w:firstLine="0"/>
        <w:rPr>
          <w:szCs w:val="30"/>
        </w:rPr>
      </w:pPr>
    </w:p>
    <w:p w:rsidR="00490109" w:rsidRDefault="000A0400" w:rsidP="00490109">
      <w:pPr>
        <w:pStyle w:val="a4"/>
        <w:spacing w:after="0"/>
        <w:ind w:firstLine="709"/>
        <w:rPr>
          <w:szCs w:val="30"/>
        </w:rPr>
      </w:pPr>
      <w:r>
        <w:rPr>
          <w:szCs w:val="30"/>
        </w:rPr>
        <w:t>6</w:t>
      </w:r>
      <w:r w:rsidR="000855BB" w:rsidRPr="00AC624C">
        <w:rPr>
          <w:szCs w:val="30"/>
        </w:rPr>
        <w:t>. При проведении конкурентных видов процедур закупок заказчик разрабатывает задание на закупку, которое подписывается главным инженером, главным механиком или заместителем руководителя по направлению соответственно, утверждается руководителем (лицом, его замещающим) и должно содержать:</w:t>
      </w:r>
    </w:p>
    <w:p w:rsidR="00490109" w:rsidRDefault="000855BB" w:rsidP="00490109">
      <w:pPr>
        <w:pStyle w:val="a4"/>
        <w:spacing w:after="0"/>
        <w:ind w:firstLine="709"/>
        <w:rPr>
          <w:szCs w:val="30"/>
        </w:rPr>
      </w:pPr>
      <w:r w:rsidRPr="00AC624C">
        <w:rPr>
          <w:szCs w:val="30"/>
        </w:rPr>
        <w:t>описание предмета закупки, его количество (объем) или способ расчета, и при необходимости требования к каждому из них;</w:t>
      </w:r>
    </w:p>
    <w:p w:rsidR="00490109" w:rsidRDefault="000855BB" w:rsidP="00490109">
      <w:pPr>
        <w:pStyle w:val="a4"/>
        <w:spacing w:after="0"/>
        <w:ind w:firstLine="709"/>
        <w:rPr>
          <w:szCs w:val="30"/>
        </w:rPr>
      </w:pPr>
      <w:r w:rsidRPr="00AC624C">
        <w:rPr>
          <w:szCs w:val="30"/>
        </w:rPr>
        <w:t>ориентировочную стоимость закупки;</w:t>
      </w:r>
    </w:p>
    <w:p w:rsidR="00490109" w:rsidRDefault="000855BB" w:rsidP="00490109">
      <w:pPr>
        <w:pStyle w:val="a4"/>
        <w:spacing w:after="0"/>
        <w:ind w:firstLine="709"/>
        <w:rPr>
          <w:szCs w:val="30"/>
        </w:rPr>
      </w:pPr>
      <w:r w:rsidRPr="00AC624C">
        <w:rPr>
          <w:szCs w:val="30"/>
        </w:rPr>
        <w:t>источник финансирования закупки;</w:t>
      </w:r>
    </w:p>
    <w:p w:rsidR="00490109" w:rsidRDefault="000855BB" w:rsidP="00490109">
      <w:pPr>
        <w:pStyle w:val="a4"/>
        <w:spacing w:after="0"/>
        <w:ind w:firstLine="709"/>
        <w:rPr>
          <w:szCs w:val="30"/>
        </w:rPr>
      </w:pPr>
      <w:r w:rsidRPr="00AC624C">
        <w:rPr>
          <w:szCs w:val="30"/>
        </w:rPr>
        <w:t>наименование вида процедуры закупки и обоснование выбора процедуры;</w:t>
      </w:r>
    </w:p>
    <w:p w:rsidR="00490109" w:rsidRDefault="000855BB" w:rsidP="00490109">
      <w:pPr>
        <w:pStyle w:val="a4"/>
        <w:spacing w:after="0"/>
        <w:ind w:firstLine="709"/>
        <w:rPr>
          <w:szCs w:val="30"/>
        </w:rPr>
      </w:pPr>
      <w:r w:rsidRPr="00AC624C">
        <w:rPr>
          <w:szCs w:val="30"/>
        </w:rPr>
        <w:t>критерии для выбора наилучшего предложения;</w:t>
      </w:r>
    </w:p>
    <w:p w:rsidR="00490109" w:rsidRDefault="000855BB" w:rsidP="00490109">
      <w:pPr>
        <w:pStyle w:val="a4"/>
        <w:spacing w:after="0"/>
        <w:ind w:firstLine="709"/>
        <w:rPr>
          <w:szCs w:val="30"/>
        </w:rPr>
      </w:pPr>
      <w:r w:rsidRPr="00AC624C">
        <w:rPr>
          <w:szCs w:val="30"/>
        </w:rPr>
        <w:lastRenderedPageBreak/>
        <w:t>требования к организациям и физическим лицам, включая индивидуальных предпринимателей, которые могут быть участниками процедуры закупки;</w:t>
      </w:r>
    </w:p>
    <w:p w:rsidR="00490109" w:rsidRDefault="000855BB" w:rsidP="00490109">
      <w:pPr>
        <w:pStyle w:val="a4"/>
        <w:spacing w:after="0"/>
        <w:ind w:firstLine="709"/>
        <w:rPr>
          <w:szCs w:val="30"/>
        </w:rPr>
      </w:pPr>
      <w:r w:rsidRPr="00AC624C">
        <w:rPr>
          <w:szCs w:val="30"/>
        </w:rPr>
        <w:t>список (выписку из списка) производителей (подрядчиков, исполнителей),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и производящих товары (работы, услуги), аналогичные подлежащим закупке;</w:t>
      </w:r>
    </w:p>
    <w:p w:rsidR="00490109" w:rsidRDefault="000855BB" w:rsidP="00490109">
      <w:pPr>
        <w:pStyle w:val="a4"/>
        <w:spacing w:after="0"/>
        <w:ind w:firstLine="709"/>
        <w:rPr>
          <w:szCs w:val="30"/>
        </w:rPr>
      </w:pPr>
      <w:r w:rsidRPr="00AC624C">
        <w:rPr>
          <w:szCs w:val="30"/>
        </w:rPr>
        <w:t>сведения о комиссии по закупкам, структурном подразделении и (или) ответственном лице заказчика, на которых возлагается проведение процедуры закупки, либо указание на необходимость передачи данных функций организатору.</w:t>
      </w:r>
    </w:p>
    <w:p w:rsidR="00490109" w:rsidRDefault="000A0400" w:rsidP="00490109">
      <w:pPr>
        <w:pStyle w:val="a4"/>
        <w:spacing w:after="0"/>
        <w:ind w:firstLine="709"/>
        <w:rPr>
          <w:szCs w:val="30"/>
        </w:rPr>
      </w:pPr>
      <w:r>
        <w:rPr>
          <w:szCs w:val="30"/>
        </w:rPr>
        <w:t>7</w:t>
      </w:r>
      <w:r w:rsidR="000855BB" w:rsidRPr="00AC624C">
        <w:rPr>
          <w:szCs w:val="30"/>
        </w:rPr>
        <w:t>. При проведения конкурентных видов процедур закупок на основании задания на закупку формируется документация о закупке, которая подписывается председателем комиссии по закупкам и секретарем, согласуется со всеми членами комиссии по закупкам и утверждается руководителем (лицом его замещающим), и должна содержать сведения, определенные настоящим По</w:t>
      </w:r>
      <w:r w:rsidR="00346AD9" w:rsidRPr="00AC624C">
        <w:rPr>
          <w:szCs w:val="30"/>
        </w:rPr>
        <w:t>ложением</w:t>
      </w:r>
      <w:r w:rsidR="000855BB" w:rsidRPr="00AC624C">
        <w:rPr>
          <w:szCs w:val="30"/>
        </w:rPr>
        <w:t>, необходимые для проведения закупки конкретных товаров (работ, услуг), за счет собственных средств, в том числе:</w:t>
      </w:r>
    </w:p>
    <w:p w:rsidR="00490109" w:rsidRDefault="000855BB" w:rsidP="00490109">
      <w:pPr>
        <w:pStyle w:val="a4"/>
        <w:spacing w:after="0"/>
        <w:ind w:firstLine="709"/>
        <w:rPr>
          <w:szCs w:val="30"/>
        </w:rPr>
      </w:pPr>
      <w:r w:rsidRPr="00AC624C">
        <w:rPr>
          <w:szCs w:val="30"/>
        </w:rPr>
        <w:t>наименование вида процедуры закупки;</w:t>
      </w:r>
    </w:p>
    <w:p w:rsidR="00490109" w:rsidRDefault="000855BB" w:rsidP="00490109">
      <w:pPr>
        <w:pStyle w:val="a4"/>
        <w:spacing w:after="0"/>
        <w:ind w:firstLine="709"/>
        <w:rPr>
          <w:szCs w:val="30"/>
        </w:rPr>
      </w:pPr>
      <w:r w:rsidRPr="00AC624C">
        <w:rPr>
          <w:szCs w:val="30"/>
        </w:rPr>
        <w:t>описание предмета закупки, его количество (объем) или способ расчета;</w:t>
      </w:r>
    </w:p>
    <w:p w:rsidR="00490109" w:rsidRDefault="000855BB" w:rsidP="00490109">
      <w:pPr>
        <w:pStyle w:val="a4"/>
        <w:spacing w:after="0"/>
        <w:ind w:firstLine="709"/>
        <w:rPr>
          <w:szCs w:val="30"/>
        </w:rPr>
      </w:pPr>
      <w:r w:rsidRPr="00AC624C">
        <w:rPr>
          <w:szCs w:val="30"/>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90109" w:rsidRDefault="000855BB" w:rsidP="00490109">
      <w:pPr>
        <w:pStyle w:val="a4"/>
        <w:spacing w:after="0"/>
        <w:ind w:firstLine="709"/>
        <w:rPr>
          <w:szCs w:val="30"/>
        </w:rPr>
      </w:pPr>
      <w:r w:rsidRPr="00AC624C">
        <w:rPr>
          <w:szCs w:val="30"/>
        </w:rPr>
        <w:t>место, условия и сроки поставки (приобретения иным способом) товара (выполнения работы, оказания услуги);</w:t>
      </w:r>
    </w:p>
    <w:p w:rsidR="00490109" w:rsidRDefault="000855BB" w:rsidP="00490109">
      <w:pPr>
        <w:pStyle w:val="a4"/>
        <w:spacing w:after="0"/>
        <w:ind w:firstLine="709"/>
        <w:rPr>
          <w:szCs w:val="30"/>
        </w:rPr>
      </w:pPr>
      <w:r w:rsidRPr="00AC624C">
        <w:rPr>
          <w:szCs w:val="30"/>
        </w:rPr>
        <w:t>форму, сроки и порядок оплаты товара (работы, услуги);</w:t>
      </w:r>
    </w:p>
    <w:p w:rsidR="00490109" w:rsidRDefault="000855BB" w:rsidP="00490109">
      <w:pPr>
        <w:pStyle w:val="a4"/>
        <w:spacing w:after="0"/>
        <w:ind w:firstLine="709"/>
        <w:rPr>
          <w:szCs w:val="30"/>
        </w:rPr>
      </w:pPr>
      <w:r w:rsidRPr="00AC624C">
        <w:rPr>
          <w:szCs w:val="30"/>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490109" w:rsidRDefault="000855BB" w:rsidP="00490109">
      <w:pPr>
        <w:pStyle w:val="a4"/>
        <w:spacing w:after="0"/>
        <w:ind w:firstLine="709"/>
        <w:rPr>
          <w:szCs w:val="30"/>
        </w:rPr>
      </w:pPr>
      <w:r w:rsidRPr="00AC624C">
        <w:rPr>
          <w:szCs w:val="30"/>
        </w:rPr>
        <w:t>проект договора на закупку (его условия) и срок его заключения;</w:t>
      </w:r>
    </w:p>
    <w:p w:rsidR="00490109" w:rsidRDefault="000855BB" w:rsidP="00490109">
      <w:pPr>
        <w:pStyle w:val="a4"/>
        <w:spacing w:after="0"/>
        <w:ind w:firstLine="709"/>
        <w:rPr>
          <w:szCs w:val="30"/>
        </w:rPr>
      </w:pPr>
      <w:r w:rsidRPr="00AC624C">
        <w:rPr>
          <w:szCs w:val="30"/>
        </w:rPr>
        <w:t>требования к форме и содержанию предложения участника процедуры закупки и сроку его действия;</w:t>
      </w:r>
    </w:p>
    <w:p w:rsidR="00490109" w:rsidRDefault="000855BB" w:rsidP="00490109">
      <w:pPr>
        <w:pStyle w:val="a4"/>
        <w:spacing w:after="0"/>
        <w:ind w:firstLine="709"/>
        <w:rPr>
          <w:szCs w:val="30"/>
        </w:rPr>
      </w:pPr>
      <w:r w:rsidRPr="00AC624C">
        <w:rPr>
          <w:szCs w:val="30"/>
        </w:rP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490109" w:rsidRDefault="000855BB" w:rsidP="00490109">
      <w:pPr>
        <w:pStyle w:val="a4"/>
        <w:spacing w:after="0"/>
        <w:ind w:firstLine="709"/>
        <w:rPr>
          <w:szCs w:val="30"/>
        </w:rPr>
      </w:pPr>
      <w:r w:rsidRPr="00AC624C">
        <w:rPr>
          <w:szCs w:val="30"/>
        </w:rPr>
        <w:lastRenderedPageBreak/>
        <w:t>порядок, место, дату окончания срока подготовки и подачи предложений па участие в процедуре закупки;</w:t>
      </w:r>
    </w:p>
    <w:p w:rsidR="00490109" w:rsidRDefault="000855BB" w:rsidP="00490109">
      <w:pPr>
        <w:pStyle w:val="a4"/>
        <w:spacing w:after="0"/>
        <w:ind w:firstLine="709"/>
        <w:rPr>
          <w:szCs w:val="30"/>
        </w:rPr>
      </w:pPr>
      <w:r w:rsidRPr="00AC624C">
        <w:rPr>
          <w:szCs w:val="30"/>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490109" w:rsidRDefault="000855BB" w:rsidP="00490109">
      <w:pPr>
        <w:pStyle w:val="a4"/>
        <w:spacing w:after="0"/>
        <w:ind w:firstLine="709"/>
        <w:rPr>
          <w:szCs w:val="30"/>
        </w:rPr>
      </w:pPr>
      <w:r w:rsidRPr="00AC624C">
        <w:rPr>
          <w:szCs w:val="30"/>
        </w:rPr>
        <w:t>порядок, дату окончания срока предоставления участникам процедуры закупки разъяснений положений документации о закупке;</w:t>
      </w:r>
    </w:p>
    <w:p w:rsidR="00490109" w:rsidRDefault="000855BB" w:rsidP="00490109">
      <w:pPr>
        <w:pStyle w:val="a4"/>
        <w:spacing w:after="0"/>
        <w:ind w:firstLine="709"/>
        <w:rPr>
          <w:szCs w:val="30"/>
        </w:rPr>
      </w:pPr>
      <w:r w:rsidRPr="00AC624C">
        <w:rPr>
          <w:szCs w:val="30"/>
        </w:rPr>
        <w:t>критерии и способ оценки и сравнения предложений участников процедуры закупки.</w:t>
      </w:r>
    </w:p>
    <w:p w:rsidR="00490109" w:rsidRDefault="000855BB" w:rsidP="00490109">
      <w:pPr>
        <w:pStyle w:val="a4"/>
        <w:spacing w:after="0"/>
        <w:ind w:firstLine="709"/>
        <w:rPr>
          <w:szCs w:val="30"/>
        </w:rPr>
      </w:pPr>
      <w:proofErr w:type="spellStart"/>
      <w:r w:rsidRPr="00AC624C">
        <w:rPr>
          <w:szCs w:val="30"/>
        </w:rPr>
        <w:t>Нe</w:t>
      </w:r>
      <w:proofErr w:type="spellEnd"/>
      <w:r w:rsidRPr="00AC624C">
        <w:rPr>
          <w:szCs w:val="30"/>
        </w:rPr>
        <w:t xml:space="preserve"> допускается взимание платы с участников процедуры закупки за документацию о закупке.</w:t>
      </w:r>
    </w:p>
    <w:p w:rsidR="000855BB" w:rsidRPr="00AC624C" w:rsidRDefault="000A0400" w:rsidP="00490109">
      <w:pPr>
        <w:pStyle w:val="a4"/>
        <w:spacing w:after="0"/>
        <w:ind w:firstLine="709"/>
        <w:rPr>
          <w:szCs w:val="30"/>
        </w:rPr>
      </w:pPr>
      <w:r>
        <w:rPr>
          <w:szCs w:val="30"/>
        </w:rPr>
        <w:t>8</w:t>
      </w:r>
      <w:r w:rsidR="000855BB" w:rsidRPr="00AC624C">
        <w:rPr>
          <w:szCs w:val="30"/>
        </w:rPr>
        <w:t>. Приглашение к участию в любом виде конкурентных процедур закупок размещается в открытом доступе в информационной системе «Тендеры» после подготовки документации о закупке и должно содержать:</w:t>
      </w:r>
    </w:p>
    <w:p w:rsidR="000855BB" w:rsidRPr="00AC624C" w:rsidRDefault="000855BB" w:rsidP="00490109">
      <w:pPr>
        <w:pStyle w:val="a4"/>
        <w:spacing w:after="0"/>
        <w:ind w:firstLine="709"/>
        <w:rPr>
          <w:szCs w:val="30"/>
        </w:rPr>
      </w:pPr>
      <w:r w:rsidRPr="00AC624C">
        <w:rPr>
          <w:szCs w:val="30"/>
        </w:rPr>
        <w:t>наименование вида процедуры закупки;</w:t>
      </w:r>
    </w:p>
    <w:p w:rsidR="000855BB" w:rsidRPr="00AC624C" w:rsidRDefault="000855BB" w:rsidP="00490109">
      <w:pPr>
        <w:pStyle w:val="a4"/>
        <w:spacing w:after="0"/>
        <w:ind w:firstLine="709"/>
        <w:rPr>
          <w:szCs w:val="30"/>
        </w:rPr>
      </w:pPr>
      <w:r w:rsidRPr="00AC624C">
        <w:rPr>
          <w:szCs w:val="30"/>
        </w:rPr>
        <w:t>наименование и место нахождения организации;</w:t>
      </w:r>
    </w:p>
    <w:p w:rsidR="000855BB" w:rsidRPr="00AC624C" w:rsidRDefault="000855BB" w:rsidP="00490109">
      <w:pPr>
        <w:pStyle w:val="a4"/>
        <w:spacing w:after="0"/>
        <w:ind w:firstLine="709"/>
        <w:rPr>
          <w:szCs w:val="30"/>
        </w:rPr>
      </w:pPr>
      <w:r w:rsidRPr="00AC624C">
        <w:rPr>
          <w:szCs w:val="30"/>
        </w:rPr>
        <w:t>описание предмета закупки, его количество (объем)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0855BB" w:rsidRPr="00AC624C" w:rsidRDefault="000855BB" w:rsidP="00490109">
      <w:pPr>
        <w:pStyle w:val="a4"/>
        <w:spacing w:after="0"/>
        <w:ind w:firstLine="709"/>
        <w:rPr>
          <w:szCs w:val="30"/>
        </w:rPr>
      </w:pPr>
      <w:r w:rsidRPr="00AC624C">
        <w:rPr>
          <w:szCs w:val="30"/>
        </w:rPr>
        <w:t>источник финансирования закупки;</w:t>
      </w:r>
    </w:p>
    <w:p w:rsidR="000855BB" w:rsidRPr="00AC624C" w:rsidRDefault="000855BB" w:rsidP="00490109">
      <w:pPr>
        <w:pStyle w:val="a4"/>
        <w:spacing w:after="0"/>
        <w:ind w:firstLine="709"/>
        <w:rPr>
          <w:szCs w:val="30"/>
        </w:rPr>
      </w:pPr>
      <w:r w:rsidRPr="00AC624C">
        <w:rPr>
          <w:szCs w:val="30"/>
        </w:rPr>
        <w:t>срок для подготовки и подачи предложений, место их подачи;</w:t>
      </w:r>
    </w:p>
    <w:p w:rsidR="000855BB" w:rsidRPr="00AC624C" w:rsidRDefault="000855BB" w:rsidP="00490109">
      <w:pPr>
        <w:pStyle w:val="a4"/>
        <w:spacing w:after="0"/>
        <w:ind w:firstLine="709"/>
        <w:rPr>
          <w:szCs w:val="30"/>
        </w:rPr>
      </w:pPr>
      <w:r w:rsidRPr="00AC624C">
        <w:rPr>
          <w:szCs w:val="30"/>
        </w:rPr>
        <w:t>требования к составу участников процедуры закупки;</w:t>
      </w:r>
    </w:p>
    <w:p w:rsidR="000855BB" w:rsidRPr="00AC624C" w:rsidRDefault="000855BB" w:rsidP="00490109">
      <w:pPr>
        <w:pStyle w:val="a4"/>
        <w:spacing w:after="0"/>
        <w:ind w:firstLine="709"/>
        <w:rPr>
          <w:szCs w:val="30"/>
        </w:rPr>
      </w:pPr>
      <w:r w:rsidRPr="00AC624C">
        <w:rPr>
          <w:szCs w:val="30"/>
        </w:rPr>
        <w:t>иные сведения в соответствии с настоящим По</w:t>
      </w:r>
      <w:r w:rsidR="00346AD9" w:rsidRPr="00AC624C">
        <w:rPr>
          <w:szCs w:val="30"/>
        </w:rPr>
        <w:t>ложением</w:t>
      </w:r>
      <w:r w:rsidRPr="00AC624C">
        <w:rPr>
          <w:szCs w:val="30"/>
        </w:rPr>
        <w:t>.</w:t>
      </w:r>
    </w:p>
    <w:p w:rsidR="000855BB" w:rsidRPr="00AC624C" w:rsidRDefault="000855BB" w:rsidP="00490109">
      <w:pPr>
        <w:pStyle w:val="a4"/>
        <w:spacing w:after="0"/>
        <w:ind w:firstLine="709"/>
        <w:rPr>
          <w:szCs w:val="30"/>
        </w:rPr>
      </w:pPr>
      <w:r w:rsidRPr="00AC624C">
        <w:rPr>
          <w:szCs w:val="30"/>
        </w:rPr>
        <w:t>Дополнительно к размещению приглашения к участию в информационной системе «Тендеры» рассылаются приглашения к участию в конкурентной процедуре закупки известным производителям. Также могут направляться такие приглашения любым иным известным потенциальным поставщикам (подрядчикам, исполнителям).</w:t>
      </w:r>
    </w:p>
    <w:p w:rsidR="000855BB" w:rsidRPr="00AC624C" w:rsidRDefault="000A0400" w:rsidP="00490109">
      <w:pPr>
        <w:pStyle w:val="a4"/>
        <w:spacing w:after="0"/>
        <w:ind w:firstLine="709"/>
        <w:rPr>
          <w:szCs w:val="30"/>
        </w:rPr>
      </w:pPr>
      <w:r>
        <w:rPr>
          <w:szCs w:val="30"/>
        </w:rPr>
        <w:t>9</w:t>
      </w:r>
      <w:r w:rsidR="000855BB" w:rsidRPr="00AC624C">
        <w:rPr>
          <w:szCs w:val="30"/>
        </w:rPr>
        <w:t>. Срок для подготовки и подачи предложений на участие в конкурентных процедурах закупки со дня размещения приглашения к участию в процедуре закупки в открытом доступе в информационной системе «Тендеры» составляет:</w:t>
      </w:r>
    </w:p>
    <w:p w:rsidR="000855BB" w:rsidRPr="00AC624C" w:rsidRDefault="000855BB" w:rsidP="00490109">
      <w:pPr>
        <w:pStyle w:val="a4"/>
        <w:spacing w:after="0"/>
        <w:ind w:firstLine="709"/>
        <w:rPr>
          <w:szCs w:val="30"/>
        </w:rPr>
      </w:pPr>
      <w:r w:rsidRPr="00AC624C">
        <w:rPr>
          <w:szCs w:val="30"/>
        </w:rPr>
        <w:t>в запросе ценовых предложений - при стоимости закупки от 1 000 до 3 000 базовых величин на день принятия решения о проведении процедуры закупки - не менее 5 (пяти) календарных дней;</w:t>
      </w:r>
    </w:p>
    <w:p w:rsidR="000855BB" w:rsidRPr="00AC624C" w:rsidRDefault="000855BB" w:rsidP="00490109">
      <w:pPr>
        <w:pStyle w:val="a4"/>
        <w:spacing w:after="0"/>
        <w:ind w:firstLine="709"/>
        <w:rPr>
          <w:szCs w:val="30"/>
        </w:rPr>
      </w:pPr>
      <w:r w:rsidRPr="00AC624C">
        <w:rPr>
          <w:szCs w:val="30"/>
        </w:rPr>
        <w:t>в конкурсе - при стоимости закупки от 3 000 базовых величин на день принятия решения о проведении процедуры закупки - не менее 20 (двадцати) календарных дней;</w:t>
      </w:r>
    </w:p>
    <w:p w:rsidR="000855BB" w:rsidRPr="00AC624C" w:rsidRDefault="000855BB" w:rsidP="00490109">
      <w:pPr>
        <w:pStyle w:val="a4"/>
        <w:spacing w:after="0"/>
        <w:ind w:firstLine="709"/>
        <w:rPr>
          <w:szCs w:val="30"/>
        </w:rPr>
      </w:pPr>
      <w:r w:rsidRPr="00AC624C">
        <w:rPr>
          <w:szCs w:val="30"/>
        </w:rPr>
        <w:t>в повторных процедурах закупок - не менее 5 (пяти) календарных дней.</w:t>
      </w:r>
    </w:p>
    <w:p w:rsidR="000855BB" w:rsidRPr="00AC624C" w:rsidRDefault="000855BB" w:rsidP="00490109">
      <w:pPr>
        <w:pStyle w:val="a4"/>
        <w:spacing w:after="0"/>
        <w:ind w:firstLine="709"/>
        <w:rPr>
          <w:szCs w:val="30"/>
        </w:rPr>
      </w:pPr>
      <w:r w:rsidRPr="00AC624C">
        <w:rPr>
          <w:szCs w:val="30"/>
        </w:rPr>
        <w:t xml:space="preserve">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w:t>
      </w:r>
      <w:r w:rsidRPr="00AC624C">
        <w:rPr>
          <w:szCs w:val="30"/>
        </w:rPr>
        <w:lastRenderedPageBreak/>
        <w:t>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0855BB" w:rsidRPr="00AC624C" w:rsidRDefault="000A0400" w:rsidP="00490109">
      <w:pPr>
        <w:pStyle w:val="a4"/>
        <w:spacing w:after="0"/>
        <w:ind w:firstLine="709"/>
        <w:rPr>
          <w:szCs w:val="30"/>
        </w:rPr>
      </w:pPr>
      <w:r>
        <w:rPr>
          <w:szCs w:val="30"/>
        </w:rPr>
        <w:t>10</w:t>
      </w:r>
      <w:r w:rsidR="000855BB" w:rsidRPr="00AC624C">
        <w:rPr>
          <w:szCs w:val="30"/>
        </w:rPr>
        <w:t>.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соответствии</w:t>
      </w:r>
      <w:r w:rsidR="000C56D5" w:rsidRPr="00AC624C">
        <w:rPr>
          <w:szCs w:val="30"/>
        </w:rPr>
        <w:t xml:space="preserve"> с </w:t>
      </w:r>
      <w:r w:rsidR="000855BB" w:rsidRPr="00AC624C">
        <w:rPr>
          <w:szCs w:val="30"/>
        </w:rPr>
        <w:t>настоящим По</w:t>
      </w:r>
      <w:r w:rsidR="000C56D5" w:rsidRPr="00AC624C">
        <w:rPr>
          <w:szCs w:val="30"/>
        </w:rPr>
        <w:t>ложением</w:t>
      </w:r>
      <w:r w:rsidR="000855BB" w:rsidRPr="00AC624C">
        <w:rPr>
          <w:szCs w:val="30"/>
        </w:rPr>
        <w:t xml:space="preserve"> закупок за счет собственных средств, за исключением юридических лиц и индивидуальных предпринимателей, включенных в размещаемый в открытом доступе в информационной системе «Тендеры» Реестр поставщиков (подрядчиков, исполнителей), временно не допускаемых к закупкам, в соответствии с частью третьей пункта 2.5. постановления Совета Министров Республики Беларусь от 15.03.2012 № 229, а также в случаях, установленных в подпункте </w:t>
      </w:r>
      <w:r w:rsidR="0076215E">
        <w:rPr>
          <w:szCs w:val="30"/>
        </w:rPr>
        <w:t>2</w:t>
      </w:r>
      <w:r w:rsidR="000855BB" w:rsidRPr="00AC624C">
        <w:rPr>
          <w:szCs w:val="30"/>
        </w:rPr>
        <w:t>.6 настоящего По</w:t>
      </w:r>
      <w:r w:rsidR="000C56D5" w:rsidRPr="00AC624C">
        <w:rPr>
          <w:szCs w:val="30"/>
        </w:rPr>
        <w:t>ложения</w:t>
      </w:r>
      <w:r w:rsidR="000855BB" w:rsidRPr="00AC624C">
        <w:rPr>
          <w:szCs w:val="30"/>
        </w:rPr>
        <w:t>, в целях соблюдения приоритетности закупок у производителей или их сбытовых организаций (официальных торговых представителей).</w:t>
      </w:r>
    </w:p>
    <w:p w:rsidR="000855BB" w:rsidRPr="00AC624C" w:rsidRDefault="000A0400" w:rsidP="00490109">
      <w:pPr>
        <w:pStyle w:val="a4"/>
        <w:spacing w:after="0"/>
        <w:ind w:firstLine="709"/>
        <w:rPr>
          <w:szCs w:val="30"/>
        </w:rPr>
      </w:pPr>
      <w:r>
        <w:rPr>
          <w:szCs w:val="30"/>
        </w:rPr>
        <w:t>11</w:t>
      </w:r>
      <w:r w:rsidR="000855BB" w:rsidRPr="00AC624C">
        <w:rPr>
          <w:szCs w:val="30"/>
        </w:rPr>
        <w:t>.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p w:rsidR="000855BB" w:rsidRPr="00AC624C" w:rsidRDefault="000855BB" w:rsidP="00490109">
      <w:pPr>
        <w:pStyle w:val="a4"/>
        <w:spacing w:after="0"/>
        <w:ind w:firstLine="709"/>
        <w:rPr>
          <w:szCs w:val="30"/>
        </w:rPr>
      </w:pPr>
      <w:r w:rsidRPr="00AC624C">
        <w:rPr>
          <w:szCs w:val="30"/>
        </w:rPr>
        <w:t>В случае, если документацией о закупке предусмотрена стадия переговоров о снижении цены и таковая предшествует стадии принятия решения о выборе победителя процедуры закупки, то предложение участника, не являющегося производителем или его сбытовой организацией (официальным торговым представителем), может быть отклонено после стадии переговоров о снижении цены.</w:t>
      </w:r>
    </w:p>
    <w:p w:rsidR="000855BB" w:rsidRPr="00AC624C" w:rsidRDefault="000A0400" w:rsidP="00490109">
      <w:pPr>
        <w:pStyle w:val="a4"/>
        <w:spacing w:after="0"/>
        <w:ind w:firstLine="709"/>
        <w:rPr>
          <w:szCs w:val="30"/>
        </w:rPr>
      </w:pPr>
      <w:r>
        <w:rPr>
          <w:szCs w:val="30"/>
        </w:rPr>
        <w:t>12</w:t>
      </w:r>
      <w:r w:rsidR="000855BB" w:rsidRPr="00AC624C">
        <w:rPr>
          <w:szCs w:val="30"/>
        </w:rPr>
        <w:t>.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0855BB" w:rsidRPr="00AC624C" w:rsidRDefault="000855BB" w:rsidP="00490109">
      <w:pPr>
        <w:pStyle w:val="a4"/>
        <w:spacing w:after="0"/>
        <w:ind w:firstLine="709"/>
        <w:rPr>
          <w:szCs w:val="30"/>
        </w:rPr>
      </w:pPr>
      <w:r w:rsidRPr="00AC624C">
        <w:rPr>
          <w:szCs w:val="30"/>
        </w:rPr>
        <w:t>Участником не может быть:</w:t>
      </w:r>
    </w:p>
    <w:p w:rsidR="000855BB" w:rsidRPr="00AC624C" w:rsidRDefault="000855BB" w:rsidP="00490109">
      <w:pPr>
        <w:pStyle w:val="a4"/>
        <w:spacing w:after="0"/>
        <w:ind w:firstLine="709"/>
        <w:rPr>
          <w:szCs w:val="30"/>
        </w:rPr>
      </w:pPr>
      <w:r w:rsidRPr="00AC624C">
        <w:rPr>
          <w:szCs w:val="30"/>
        </w:rPr>
        <w:t>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p w:rsidR="000855BB" w:rsidRPr="00AC624C" w:rsidRDefault="000855BB" w:rsidP="00490109">
      <w:pPr>
        <w:pStyle w:val="a4"/>
        <w:spacing w:after="0"/>
        <w:ind w:firstLine="709"/>
        <w:rPr>
          <w:szCs w:val="30"/>
        </w:rPr>
      </w:pPr>
      <w:r w:rsidRPr="00AC624C">
        <w:rPr>
          <w:szCs w:val="30"/>
        </w:rPr>
        <w:lastRenderedPageBreak/>
        <w:t>организация, физическое лицо, включая индивидуального предпринимателя:</w:t>
      </w:r>
    </w:p>
    <w:p w:rsidR="000855BB" w:rsidRPr="00AC624C" w:rsidRDefault="000855BB" w:rsidP="00490109">
      <w:pPr>
        <w:pStyle w:val="a4"/>
        <w:spacing w:after="0"/>
        <w:ind w:firstLine="709"/>
        <w:rPr>
          <w:szCs w:val="30"/>
        </w:rPr>
      </w:pPr>
      <w:r w:rsidRPr="00AC624C">
        <w:rPr>
          <w:szCs w:val="30"/>
        </w:rPr>
        <w:t>представивший недостоверную информацию о себе;</w:t>
      </w:r>
    </w:p>
    <w:p w:rsidR="000855BB" w:rsidRPr="00AC624C" w:rsidRDefault="000855BB" w:rsidP="00490109">
      <w:pPr>
        <w:pStyle w:val="a4"/>
        <w:spacing w:after="0"/>
        <w:ind w:firstLine="709"/>
        <w:rPr>
          <w:szCs w:val="30"/>
        </w:rPr>
      </w:pPr>
      <w:r w:rsidRPr="00AC624C">
        <w:rPr>
          <w:szCs w:val="30"/>
        </w:rPr>
        <w:t>не представивший либо представивший неполную (неточную) информацию о себе и отказавшийся представить соответствующую информацию в приемлемые для заказчика, организатора сроки;</w:t>
      </w:r>
    </w:p>
    <w:p w:rsidR="000855BB" w:rsidRPr="00AC624C" w:rsidRDefault="000855BB" w:rsidP="00490109">
      <w:pPr>
        <w:pStyle w:val="a4"/>
        <w:spacing w:after="0"/>
        <w:ind w:firstLine="709"/>
        <w:rPr>
          <w:szCs w:val="30"/>
        </w:rPr>
      </w:pPr>
      <w:r w:rsidRPr="00AC624C">
        <w:rPr>
          <w:szCs w:val="30"/>
        </w:rPr>
        <w:t>не соответствующий требованиям заказчика к данному участнику.</w:t>
      </w:r>
    </w:p>
    <w:p w:rsidR="000855BB" w:rsidRPr="00AC624C" w:rsidRDefault="000855BB" w:rsidP="00490109">
      <w:pPr>
        <w:pStyle w:val="a4"/>
        <w:spacing w:after="0"/>
        <w:ind w:firstLine="709"/>
        <w:rPr>
          <w:szCs w:val="30"/>
        </w:rPr>
      </w:pPr>
      <w:r w:rsidRPr="00AC624C">
        <w:rPr>
          <w:szCs w:val="30"/>
        </w:rPr>
        <w:t>При выявлении участника, указанного во второй части настоящего пункта, его предложение отклоняется.</w:t>
      </w:r>
    </w:p>
    <w:p w:rsidR="000855BB" w:rsidRPr="00AC624C" w:rsidRDefault="000A0400" w:rsidP="00490109">
      <w:pPr>
        <w:pStyle w:val="a4"/>
        <w:spacing w:after="0"/>
        <w:ind w:firstLine="709"/>
        <w:rPr>
          <w:szCs w:val="30"/>
        </w:rPr>
      </w:pPr>
      <w:r>
        <w:rPr>
          <w:szCs w:val="30"/>
        </w:rPr>
        <w:t>13</w:t>
      </w:r>
      <w:r w:rsidR="000855BB" w:rsidRPr="00AC624C">
        <w:rPr>
          <w:szCs w:val="30"/>
        </w:rPr>
        <w:t>.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0855BB" w:rsidRPr="00AC624C" w:rsidRDefault="000855BB" w:rsidP="00490109">
      <w:pPr>
        <w:pStyle w:val="a4"/>
        <w:spacing w:after="0"/>
        <w:ind w:firstLine="709"/>
        <w:rPr>
          <w:szCs w:val="30"/>
        </w:rPr>
      </w:pPr>
      <w:r w:rsidRPr="00AC624C">
        <w:rPr>
          <w:szCs w:val="30"/>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в равной степени ко всем участникам процедуры закупки и их предложениям.</w:t>
      </w:r>
    </w:p>
    <w:p w:rsidR="000855BB" w:rsidRPr="00AC624C" w:rsidRDefault="000A0400" w:rsidP="00490109">
      <w:pPr>
        <w:pStyle w:val="a4"/>
        <w:spacing w:after="0"/>
        <w:ind w:firstLine="709"/>
        <w:rPr>
          <w:szCs w:val="30"/>
        </w:rPr>
      </w:pPr>
      <w:r>
        <w:rPr>
          <w:szCs w:val="30"/>
        </w:rPr>
        <w:t>14</w:t>
      </w:r>
      <w:r w:rsidR="000855BB" w:rsidRPr="00AC624C">
        <w:rPr>
          <w:szCs w:val="30"/>
        </w:rPr>
        <w:t>. Необходимость квалификационного отбора поставщиков (подрядчиков, исполнителей) и порядок его проведения определяются документацией о закупке конкретных товаров (работ, услуг).</w:t>
      </w:r>
    </w:p>
    <w:p w:rsidR="000855BB" w:rsidRPr="00AC624C" w:rsidRDefault="000A0400" w:rsidP="00490109">
      <w:pPr>
        <w:pStyle w:val="a4"/>
        <w:spacing w:after="0"/>
        <w:ind w:firstLine="709"/>
        <w:rPr>
          <w:szCs w:val="30"/>
        </w:rPr>
      </w:pPr>
      <w:r>
        <w:rPr>
          <w:szCs w:val="30"/>
        </w:rPr>
        <w:t>15</w:t>
      </w:r>
      <w:r w:rsidR="000855BB" w:rsidRPr="00AC624C">
        <w:rPr>
          <w:szCs w:val="30"/>
        </w:rPr>
        <w:t>. Заказчик при проведении конкурентных видов процедур вправе установить требования к данным участников, учитывающие их экономическое и финансовое положение, технические возможности.</w:t>
      </w:r>
    </w:p>
    <w:p w:rsidR="000855BB" w:rsidRPr="00AC624C" w:rsidRDefault="000855BB" w:rsidP="00490109">
      <w:pPr>
        <w:pStyle w:val="a4"/>
        <w:spacing w:after="0"/>
        <w:ind w:firstLine="709"/>
        <w:rPr>
          <w:szCs w:val="30"/>
        </w:rPr>
      </w:pPr>
      <w:r w:rsidRPr="00AC624C">
        <w:rPr>
          <w:szCs w:val="30"/>
        </w:rPr>
        <w:t>Заказчик может оценивать данные участников на любом этапе после истечения срока представления предложени</w:t>
      </w:r>
      <w:r w:rsidR="00DF1026">
        <w:rPr>
          <w:szCs w:val="30"/>
        </w:rPr>
        <w:t>я</w:t>
      </w:r>
      <w:r w:rsidRPr="00AC624C">
        <w:rPr>
          <w:szCs w:val="30"/>
        </w:rPr>
        <w:t>, а также вправе потребовать от участника, выбранного поставщиком (подрядчиком, исполнителем), подтвердить свои данные. Подтверждение данных должно быть осуществлено участником до заключения договора в порядке, установленном в документации о закупке или в приглашении к участию в процедуре закупки.</w:t>
      </w:r>
    </w:p>
    <w:p w:rsidR="000855BB" w:rsidRPr="00AC624C" w:rsidRDefault="000855BB" w:rsidP="00490109">
      <w:pPr>
        <w:pStyle w:val="a4"/>
        <w:spacing w:after="0"/>
        <w:ind w:firstLine="709"/>
        <w:rPr>
          <w:szCs w:val="30"/>
        </w:rPr>
      </w:pPr>
      <w:r w:rsidRPr="00AC624C">
        <w:rPr>
          <w:szCs w:val="30"/>
        </w:rPr>
        <w:t>Результаты оценки данных участников действительны только для той процедуры закупки, для которой она проводилась.</w:t>
      </w:r>
    </w:p>
    <w:p w:rsidR="000855BB" w:rsidRPr="00AC624C" w:rsidRDefault="000A0400" w:rsidP="00490109">
      <w:pPr>
        <w:pStyle w:val="a4"/>
        <w:spacing w:after="0"/>
        <w:ind w:firstLine="709"/>
        <w:rPr>
          <w:szCs w:val="30"/>
        </w:rPr>
      </w:pPr>
      <w:r>
        <w:rPr>
          <w:szCs w:val="30"/>
        </w:rPr>
        <w:t>16</w:t>
      </w:r>
      <w:r w:rsidR="000855BB" w:rsidRPr="00AC624C">
        <w:rPr>
          <w:szCs w:val="30"/>
        </w:rPr>
        <w:t>. Документами и сведениями, подтверждающими экономическое и финансовое положение участника, могут быть:</w:t>
      </w:r>
    </w:p>
    <w:p w:rsidR="000855BB" w:rsidRPr="00AC624C" w:rsidRDefault="000855BB" w:rsidP="00490109">
      <w:pPr>
        <w:pStyle w:val="a4"/>
        <w:spacing w:after="0"/>
        <w:ind w:firstLine="709"/>
        <w:rPr>
          <w:szCs w:val="30"/>
        </w:rPr>
      </w:pPr>
      <w:r w:rsidRPr="00AC624C">
        <w:rPr>
          <w:szCs w:val="30"/>
        </w:rPr>
        <w:t>документы, свидетельствующие о финансовом состоянии и платежеспособности на дату подачи предложения, включая бухгалтерский баланс (выписку из книги учета доходов и расходов - для участников, применяющих упрощенную систему налогообложения) за предыдущий год, а также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w:t>
      </w:r>
    </w:p>
    <w:p w:rsidR="000855BB" w:rsidRPr="00AC624C" w:rsidRDefault="000855BB" w:rsidP="00490109">
      <w:pPr>
        <w:pStyle w:val="a4"/>
        <w:spacing w:after="0"/>
        <w:ind w:firstLine="709"/>
        <w:rPr>
          <w:szCs w:val="30"/>
        </w:rPr>
      </w:pPr>
      <w:r w:rsidRPr="00AC624C">
        <w:rPr>
          <w:szCs w:val="30"/>
        </w:rPr>
        <w:lastRenderedPageBreak/>
        <w:t>аудиторские заключения, составленные по результатам аудита достоверности годовой бухгалтерской (финансовой) отчетности (книг учета доходов и расходов - для участников, применяющих упрощенную систему налогообложения) за последние три года;</w:t>
      </w:r>
    </w:p>
    <w:p w:rsidR="000855BB" w:rsidRPr="00AC624C" w:rsidRDefault="000855BB" w:rsidP="00490109">
      <w:pPr>
        <w:pStyle w:val="a4"/>
        <w:spacing w:after="0"/>
        <w:ind w:firstLine="709"/>
        <w:rPr>
          <w:szCs w:val="30"/>
        </w:rPr>
      </w:pPr>
      <w:r w:rsidRPr="00AC624C">
        <w:rPr>
          <w:szCs w:val="30"/>
        </w:rPr>
        <w:t>отчет об обороте товаров (работ, услуг), относящихся к предмету закупки, за последние три года;</w:t>
      </w:r>
    </w:p>
    <w:p w:rsidR="00DF1026" w:rsidRDefault="00DF1026" w:rsidP="00490109">
      <w:pPr>
        <w:autoSpaceDE w:val="0"/>
        <w:autoSpaceDN w:val="0"/>
        <w:adjustRightInd w:val="0"/>
        <w:ind w:firstLine="709"/>
        <w:rPr>
          <w:sz w:val="30"/>
          <w:szCs w:val="30"/>
        </w:rPr>
      </w:pPr>
      <w:r w:rsidRPr="00DF1026">
        <w:rPr>
          <w:sz w:val="30"/>
          <w:szCs w:val="30"/>
        </w:rPr>
        <w:t>сопроводительное письмо, содержащее сведения об отсутствии у участника задолженности по уплате налогов, сборов (пошлин), пеней;</w:t>
      </w:r>
    </w:p>
    <w:p w:rsidR="000855BB" w:rsidRPr="00AC624C" w:rsidRDefault="000855BB" w:rsidP="00490109">
      <w:pPr>
        <w:pStyle w:val="a4"/>
        <w:spacing w:after="0"/>
        <w:ind w:firstLine="709"/>
        <w:rPr>
          <w:szCs w:val="30"/>
        </w:rPr>
      </w:pPr>
      <w:r w:rsidRPr="00AC624C">
        <w:rPr>
          <w:szCs w:val="30"/>
        </w:rPr>
        <w:t>сведения о фактах (в случае, если они имели место) отказа от заключения договоров на государственные закупки и (или) неисполнения заключенных участником таких договоров за последние три года;</w:t>
      </w:r>
    </w:p>
    <w:p w:rsidR="000855BB" w:rsidRPr="00AC624C" w:rsidRDefault="000855BB" w:rsidP="00490109">
      <w:pPr>
        <w:pStyle w:val="a4"/>
        <w:spacing w:after="0"/>
        <w:ind w:firstLine="709"/>
        <w:rPr>
          <w:szCs w:val="30"/>
        </w:rPr>
      </w:pPr>
      <w:r w:rsidRPr="00AC624C">
        <w:rPr>
          <w:szCs w:val="30"/>
        </w:rPr>
        <w:t>Документами и сведениями, подтверждающими технические возможности участника, могут быть:</w:t>
      </w:r>
    </w:p>
    <w:p w:rsidR="000855BB" w:rsidRPr="00AC624C" w:rsidRDefault="000855BB" w:rsidP="00490109">
      <w:pPr>
        <w:pStyle w:val="a4"/>
        <w:spacing w:after="0"/>
        <w:ind w:firstLine="709"/>
        <w:rPr>
          <w:szCs w:val="30"/>
        </w:rPr>
      </w:pPr>
      <w:r w:rsidRPr="00AC624C">
        <w:rPr>
          <w:szCs w:val="30"/>
        </w:rPr>
        <w:t>список договоров, заключенных за последние три года, с указанием периода их действия и цен, сроков и объемов поставок товаров (выполнения работ, оказания услуг), а также получателей товаров (работ, услуг), относящихся к предмету закупки;</w:t>
      </w:r>
    </w:p>
    <w:p w:rsidR="000855BB" w:rsidRPr="00AC624C" w:rsidRDefault="000855BB" w:rsidP="00490109">
      <w:pPr>
        <w:pStyle w:val="a4"/>
        <w:spacing w:after="0"/>
        <w:ind w:firstLine="709"/>
        <w:rPr>
          <w:szCs w:val="30"/>
        </w:rPr>
      </w:pPr>
      <w:r w:rsidRPr="00AC624C">
        <w:rPr>
          <w:szCs w:val="30"/>
        </w:rPr>
        <w:t>отзывы получателей товаров (работ, услуг), относящихся к предмету закупки, о качестве поставленных товаров (выполненных работ, оказанных услуг) по договорам, заключенным за последние три года;</w:t>
      </w:r>
    </w:p>
    <w:p w:rsidR="000855BB" w:rsidRPr="00AC624C" w:rsidRDefault="000855BB" w:rsidP="00490109">
      <w:pPr>
        <w:pStyle w:val="a4"/>
        <w:spacing w:after="0"/>
        <w:ind w:firstLine="709"/>
        <w:rPr>
          <w:szCs w:val="30"/>
        </w:rPr>
      </w:pPr>
      <w:r w:rsidRPr="00AC624C">
        <w:rPr>
          <w:szCs w:val="30"/>
        </w:rPr>
        <w:t>документы, подтверждающие предпринимаемые меры по контролю за качеством товаров (работ, услуг), относящихся к предмету закупки, и сведения о научно-исследовательском потенциале участника;</w:t>
      </w:r>
    </w:p>
    <w:p w:rsidR="000855BB" w:rsidRPr="00AC624C" w:rsidRDefault="000855BB" w:rsidP="00490109">
      <w:pPr>
        <w:pStyle w:val="a4"/>
        <w:spacing w:after="0"/>
        <w:ind w:firstLine="709"/>
        <w:rPr>
          <w:szCs w:val="30"/>
        </w:rPr>
      </w:pPr>
      <w:r w:rsidRPr="00AC624C">
        <w:rPr>
          <w:szCs w:val="30"/>
        </w:rPr>
        <w:t>сведения о квалификации специалистов, осуществляющих производство товаров (выполнение работ, оказание услуг), относящихся к предмету закупки, и информация о наличии структурных подразделений, обеспечивающих контроль за качеством товаров (работ, услуг);</w:t>
      </w:r>
    </w:p>
    <w:p w:rsidR="000855BB" w:rsidRPr="00AC624C" w:rsidRDefault="000855BB" w:rsidP="00490109">
      <w:pPr>
        <w:pStyle w:val="a4"/>
        <w:spacing w:after="0"/>
        <w:ind w:firstLine="709"/>
        <w:rPr>
          <w:szCs w:val="30"/>
        </w:rPr>
      </w:pPr>
      <w:r w:rsidRPr="00AC624C">
        <w:rPr>
          <w:szCs w:val="30"/>
        </w:rPr>
        <w:t>образцы (описания, каталоги и так далее) предлагаемых к поставке товаров (выполнению работ, оказанию услуг), достоверность которых по требованию заказчика, организатором должна быть подтверждена;</w:t>
      </w:r>
    </w:p>
    <w:p w:rsidR="00DF1026" w:rsidRDefault="00DF1026" w:rsidP="00490109">
      <w:pPr>
        <w:pStyle w:val="a4"/>
        <w:spacing w:after="0"/>
        <w:ind w:firstLine="709"/>
        <w:rPr>
          <w:szCs w:val="30"/>
        </w:rPr>
      </w:pPr>
      <w:r w:rsidRPr="00DF1026">
        <w:rPr>
          <w:szCs w:val="30"/>
        </w:rPr>
        <w:t>представление деклараций о соответствии или сертификатов соответствия товаров в случаях, установленных законодательством;</w:t>
      </w:r>
    </w:p>
    <w:p w:rsidR="000855BB" w:rsidRPr="00AC624C" w:rsidRDefault="000855BB" w:rsidP="00490109">
      <w:pPr>
        <w:pStyle w:val="a4"/>
        <w:spacing w:after="0"/>
        <w:ind w:firstLine="709"/>
        <w:rPr>
          <w:szCs w:val="30"/>
        </w:rPr>
      </w:pPr>
      <w:r w:rsidRPr="00AC624C">
        <w:rPr>
          <w:szCs w:val="30"/>
        </w:rPr>
        <w:t>официальный торговый представитель производителя товаров, реализующий продукцию производителя, должен предоставить какое-либо уполномочие этого производителя по представлению его интересов (его товаров) при продаже (в торговле), выраженного в официальной форме в виде:</w:t>
      </w:r>
    </w:p>
    <w:p w:rsidR="000855BB" w:rsidRPr="00AC624C" w:rsidRDefault="000855BB" w:rsidP="0076246B">
      <w:pPr>
        <w:pStyle w:val="a4"/>
        <w:spacing w:after="0"/>
        <w:ind w:firstLine="709"/>
        <w:rPr>
          <w:szCs w:val="30"/>
        </w:rPr>
      </w:pPr>
      <w:r w:rsidRPr="00AC624C">
        <w:rPr>
          <w:szCs w:val="30"/>
        </w:rPr>
        <w:t>отдельного подписанного сторонами договора (соглашения);</w:t>
      </w:r>
    </w:p>
    <w:p w:rsidR="000855BB" w:rsidRPr="00AC624C" w:rsidRDefault="000855BB" w:rsidP="0076246B">
      <w:pPr>
        <w:pStyle w:val="a4"/>
        <w:spacing w:after="0"/>
        <w:ind w:firstLine="709"/>
        <w:rPr>
          <w:szCs w:val="30"/>
        </w:rPr>
      </w:pPr>
      <w:r w:rsidRPr="00AC624C">
        <w:rPr>
          <w:szCs w:val="30"/>
        </w:rPr>
        <w:t>отдельной нормы иного договора, по которому осуществляется передача товара;</w:t>
      </w:r>
    </w:p>
    <w:p w:rsidR="000855BB" w:rsidRPr="00AC624C" w:rsidRDefault="000855BB" w:rsidP="0076246B">
      <w:pPr>
        <w:pStyle w:val="a4"/>
        <w:spacing w:after="0"/>
        <w:ind w:firstLine="709"/>
        <w:rPr>
          <w:szCs w:val="30"/>
        </w:rPr>
      </w:pPr>
      <w:r w:rsidRPr="00AC624C">
        <w:rPr>
          <w:szCs w:val="30"/>
        </w:rPr>
        <w:t>использования упомянутым представителем выданных (согласованных) производителем документов, именуемых как письма, доверенности, сертификаты и т.п.</w:t>
      </w:r>
    </w:p>
    <w:p w:rsidR="000855BB" w:rsidRPr="00AC624C" w:rsidRDefault="000855BB" w:rsidP="0076246B">
      <w:pPr>
        <w:pStyle w:val="a4"/>
        <w:spacing w:after="0"/>
        <w:ind w:firstLine="709"/>
        <w:rPr>
          <w:szCs w:val="30"/>
        </w:rPr>
      </w:pPr>
      <w:r w:rsidRPr="00AC624C">
        <w:rPr>
          <w:szCs w:val="30"/>
        </w:rPr>
        <w:lastRenderedPageBreak/>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(выполнения технически сложных и уникальных работ, оказания технически сложных и уникальных услуг) - документы о проверке научно-исследовательского потенциала участника;</w:t>
      </w:r>
    </w:p>
    <w:p w:rsidR="000855BB" w:rsidRPr="00AC624C" w:rsidRDefault="000855BB" w:rsidP="0076246B">
      <w:pPr>
        <w:pStyle w:val="a4"/>
        <w:spacing w:after="0"/>
        <w:ind w:firstLine="709"/>
        <w:rPr>
          <w:szCs w:val="30"/>
        </w:rPr>
      </w:pPr>
      <w:r w:rsidRPr="00AC624C">
        <w:rPr>
          <w:szCs w:val="30"/>
        </w:rPr>
        <w:t>документы и информация, подтверждающие возможность участника обеспечить на территории Республики Беларусь техническое обслуживание предлагаемых к поставке</w:t>
      </w:r>
      <w:r w:rsidR="00DF1026">
        <w:rPr>
          <w:szCs w:val="30"/>
        </w:rPr>
        <w:t xml:space="preserve"> технически сложных</w:t>
      </w:r>
      <w:r w:rsidRPr="00AC624C">
        <w:rPr>
          <w:szCs w:val="30"/>
        </w:rPr>
        <w:t xml:space="preserve"> товаров, их ремонт, наличие запасных частей и расходных материалов.</w:t>
      </w:r>
    </w:p>
    <w:p w:rsidR="00DF1026" w:rsidRDefault="000855BB" w:rsidP="0076246B">
      <w:pPr>
        <w:pStyle w:val="a4"/>
        <w:spacing w:after="0"/>
        <w:ind w:firstLine="709"/>
        <w:rPr>
          <w:szCs w:val="30"/>
        </w:rPr>
      </w:pPr>
      <w:r w:rsidRPr="00AC624C">
        <w:rPr>
          <w:szCs w:val="30"/>
        </w:rPr>
        <w:t>Если в соответствии с законодательством для осуществления купли-продажи товаров (выполнения работ, оказания услуг) необходимо наличие специального разрешения (лицензии), опыта работы или иных данных, то в требования к данным участника должно включаться требование о наличии у участника таких данных.</w:t>
      </w:r>
    </w:p>
    <w:p w:rsidR="000855BB" w:rsidRPr="00AC624C" w:rsidRDefault="007E31D0" w:rsidP="0076246B">
      <w:pPr>
        <w:pStyle w:val="a4"/>
        <w:spacing w:after="0"/>
        <w:ind w:firstLine="709"/>
        <w:rPr>
          <w:szCs w:val="30"/>
        </w:rPr>
      </w:pPr>
      <w:r>
        <w:rPr>
          <w:szCs w:val="30"/>
        </w:rPr>
        <w:t>17.</w:t>
      </w:r>
      <w:r w:rsidR="000855BB" w:rsidRPr="00AC624C">
        <w:rPr>
          <w:szCs w:val="30"/>
        </w:rPr>
        <w:t> Документы, подтверждающие соответствие участника условиям проведения процедуры закупки, заказчик может требовать с учетом права участника на охрану его интеллектуальной собственности или коммерческой тайны и особенностей национального законодательства страны регистрации участника.</w:t>
      </w:r>
    </w:p>
    <w:p w:rsidR="000855BB" w:rsidRPr="00AC624C" w:rsidRDefault="000855BB" w:rsidP="0076246B">
      <w:pPr>
        <w:pStyle w:val="a4"/>
        <w:spacing w:after="0"/>
        <w:ind w:firstLine="709"/>
        <w:rPr>
          <w:szCs w:val="30"/>
        </w:rPr>
      </w:pPr>
      <w:r w:rsidRPr="00AC624C">
        <w:rPr>
          <w:szCs w:val="30"/>
        </w:rPr>
        <w:t>Участники, созданные либо освоившие выпуск товаров (выполнение работ, оказание услуг) в период менее трех лет с даты размещения (направления) приглашения для участия в процедуре закупки, представляют соответствующие документы за период их деятельности.</w:t>
      </w:r>
    </w:p>
    <w:p w:rsidR="000855BB" w:rsidRPr="00AC624C" w:rsidRDefault="007E31D0" w:rsidP="0076246B">
      <w:pPr>
        <w:pStyle w:val="a4"/>
        <w:spacing w:after="0"/>
        <w:ind w:firstLine="709"/>
        <w:rPr>
          <w:szCs w:val="30"/>
        </w:rPr>
      </w:pPr>
      <w:r>
        <w:rPr>
          <w:szCs w:val="30"/>
        </w:rPr>
        <w:t>18</w:t>
      </w:r>
      <w:r w:rsidR="000855BB" w:rsidRPr="00AC624C">
        <w:rPr>
          <w:szCs w:val="30"/>
        </w:rPr>
        <w:t>. Оценка данных, предоставляемых участниками, участников осуществляется отдельно от оценки предложений в порядке, установленном в документации о закупке или в приглашении к участию в процедуре закупки.</w:t>
      </w:r>
    </w:p>
    <w:p w:rsidR="000855BB" w:rsidRPr="00AC624C" w:rsidRDefault="007E31D0" w:rsidP="0076246B">
      <w:pPr>
        <w:pStyle w:val="a4"/>
        <w:spacing w:after="0"/>
        <w:ind w:firstLine="709"/>
        <w:rPr>
          <w:szCs w:val="30"/>
        </w:rPr>
      </w:pPr>
      <w:r>
        <w:rPr>
          <w:szCs w:val="30"/>
        </w:rPr>
        <w:t>19</w:t>
      </w:r>
      <w:r w:rsidR="000855BB" w:rsidRPr="00AC624C">
        <w:rPr>
          <w:szCs w:val="30"/>
        </w:rPr>
        <w:t>. При проведении конкурентных процедур до принятия решения о выборе поставщика (подрядчика, исполнителя) проводятся переговоры о снижении цены предложений в течение срока действия предложений в период между их рассмотрением и оценкой, если это предусмотрено документацией о закупках. При этом участники вправе не направлять своих представителей для участия в переговорах, а сообщить о снижении цен своих предложений посредством направления информации в виде, позволяющем определить её достоверность и убедиться в её получении в установленные для проведения переговоров сроки (почта, факс, нарочным).</w:t>
      </w:r>
    </w:p>
    <w:p w:rsidR="000855BB" w:rsidRPr="00AC624C" w:rsidRDefault="000855BB" w:rsidP="0076246B">
      <w:pPr>
        <w:pStyle w:val="a4"/>
        <w:spacing w:after="0"/>
        <w:ind w:firstLine="709"/>
        <w:rPr>
          <w:szCs w:val="30"/>
        </w:rPr>
      </w:pPr>
      <w:r w:rsidRPr="00AC624C">
        <w:rPr>
          <w:szCs w:val="30"/>
        </w:rPr>
        <w:t>По результатам переговоров оформляется протокол переговоров, подписываемый непосредственно председателем и секретарем комиссии по закупкам, а также всеми членами комиссии по закупкам.</w:t>
      </w:r>
    </w:p>
    <w:p w:rsidR="000855BB" w:rsidRPr="00AC624C" w:rsidRDefault="000855BB" w:rsidP="0076246B">
      <w:pPr>
        <w:pStyle w:val="a4"/>
        <w:spacing w:after="0"/>
        <w:ind w:firstLine="709"/>
        <w:rPr>
          <w:szCs w:val="30"/>
        </w:rPr>
      </w:pPr>
      <w:r w:rsidRPr="00AC624C">
        <w:rPr>
          <w:szCs w:val="30"/>
        </w:rPr>
        <w:lastRenderedPageBreak/>
        <w:t>Данные о сниженных ценах предложений участников, указанных в протоколе переговоров, используются для оценки предложений участников.</w:t>
      </w:r>
    </w:p>
    <w:p w:rsidR="000855BB" w:rsidRPr="00AC624C" w:rsidRDefault="000855BB" w:rsidP="0076246B">
      <w:pPr>
        <w:pStyle w:val="a4"/>
        <w:spacing w:after="0"/>
        <w:ind w:firstLine="709"/>
        <w:rPr>
          <w:szCs w:val="30"/>
        </w:rPr>
      </w:pPr>
      <w:r w:rsidRPr="00AC624C">
        <w:rPr>
          <w:szCs w:val="30"/>
        </w:rPr>
        <w:t>При отказе всех участников переговоров или их неявки на переговоры процедура закупки завершается исходя из поступивших предложений.</w:t>
      </w:r>
    </w:p>
    <w:p w:rsidR="000855BB" w:rsidRPr="00AC624C" w:rsidRDefault="004D263E" w:rsidP="0076246B">
      <w:pPr>
        <w:pStyle w:val="a4"/>
        <w:spacing w:after="0"/>
        <w:ind w:firstLine="709"/>
        <w:rPr>
          <w:szCs w:val="30"/>
        </w:rPr>
      </w:pPr>
      <w:r>
        <w:rPr>
          <w:szCs w:val="30"/>
        </w:rPr>
        <w:t>2</w:t>
      </w:r>
      <w:r w:rsidR="007E31D0">
        <w:rPr>
          <w:szCs w:val="30"/>
        </w:rPr>
        <w:t>0</w:t>
      </w:r>
      <w:r w:rsidR="000855BB" w:rsidRPr="00AC624C">
        <w:rPr>
          <w:szCs w:val="30"/>
        </w:rPr>
        <w:t>.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490109" w:rsidRDefault="000855BB" w:rsidP="0076246B">
      <w:pPr>
        <w:pStyle w:val="a4"/>
        <w:spacing w:after="0"/>
        <w:ind w:firstLine="709"/>
        <w:rPr>
          <w:szCs w:val="30"/>
        </w:rPr>
      </w:pPr>
      <w:r w:rsidRPr="00AC624C">
        <w:rPr>
          <w:szCs w:val="30"/>
        </w:rPr>
        <w:t>Уведомление о выборе победителя направляется участникам процедуры закупки в течение трех рабочих дней, следующих за днем принятия такого решения.</w:t>
      </w:r>
    </w:p>
    <w:p w:rsidR="00490109" w:rsidRPr="00490109" w:rsidRDefault="004D263E" w:rsidP="0076246B">
      <w:pPr>
        <w:pStyle w:val="a4"/>
        <w:spacing w:after="0"/>
        <w:ind w:firstLine="709"/>
        <w:rPr>
          <w:szCs w:val="30"/>
        </w:rPr>
      </w:pPr>
      <w:r>
        <w:rPr>
          <w:szCs w:val="30"/>
        </w:rPr>
        <w:t>2</w:t>
      </w:r>
      <w:r w:rsidR="007E31D0">
        <w:rPr>
          <w:szCs w:val="30"/>
        </w:rPr>
        <w:t>1</w:t>
      </w:r>
      <w:r w:rsidR="00490109" w:rsidRPr="00490109">
        <w:rPr>
          <w:szCs w:val="30"/>
        </w:rPr>
        <w:t xml:space="preserve">. Договор на закупку может быть заключен не ранее чем через пять календарных дней, а в случае, если стоимость закупки не превышает 3000 базовых </w:t>
      </w:r>
      <w:hyperlink r:id="rId6" w:history="1">
        <w:r w:rsidR="00490109" w:rsidRPr="00490109">
          <w:rPr>
            <w:szCs w:val="30"/>
          </w:rPr>
          <w:t>величин</w:t>
        </w:r>
      </w:hyperlink>
      <w:r w:rsidR="00490109" w:rsidRPr="00490109">
        <w:rPr>
          <w:szCs w:val="30"/>
        </w:rPr>
        <w:t xml:space="preserve">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 </w:t>
      </w:r>
    </w:p>
    <w:p w:rsidR="000855BB" w:rsidRPr="00AC624C" w:rsidRDefault="000855BB" w:rsidP="0076246B">
      <w:pPr>
        <w:pStyle w:val="a4"/>
        <w:spacing w:after="0"/>
        <w:ind w:firstLine="709"/>
        <w:rPr>
          <w:szCs w:val="30"/>
        </w:rPr>
      </w:pPr>
      <w:r w:rsidRPr="00490109">
        <w:rPr>
          <w:szCs w:val="30"/>
        </w:rPr>
        <w:t>В случае непредставления в указанные сроки заказчику подписанного договора выбранный поставщик (подрядчик, исполнитель) признается отказавшимся от подписания договора.</w:t>
      </w:r>
    </w:p>
    <w:p w:rsidR="000855BB" w:rsidRPr="00AC624C" w:rsidRDefault="004D263E" w:rsidP="0076246B">
      <w:pPr>
        <w:pStyle w:val="a4"/>
        <w:spacing w:after="0"/>
        <w:ind w:firstLine="709"/>
        <w:rPr>
          <w:szCs w:val="30"/>
        </w:rPr>
      </w:pPr>
      <w:r>
        <w:rPr>
          <w:szCs w:val="30"/>
        </w:rPr>
        <w:t>2</w:t>
      </w:r>
      <w:r w:rsidR="007E31D0">
        <w:rPr>
          <w:szCs w:val="30"/>
        </w:rPr>
        <w:t>2</w:t>
      </w:r>
      <w:r w:rsidR="000855BB" w:rsidRPr="00AC624C">
        <w:rPr>
          <w:szCs w:val="30"/>
        </w:rPr>
        <w:t>. Сообщение о результате конкурентной процедуры закупки размещается в открытом доступе в информационной системе «Тендеры» в течение пяти календарных дней после заключения договора на закупку либо принятия организацией решения об ином результате процедуры закупки и должно содержать:</w:t>
      </w:r>
    </w:p>
    <w:p w:rsidR="000855BB" w:rsidRPr="00AC624C" w:rsidRDefault="000855BB" w:rsidP="0076246B">
      <w:pPr>
        <w:pStyle w:val="a4"/>
        <w:spacing w:after="0"/>
        <w:ind w:firstLine="709"/>
        <w:rPr>
          <w:szCs w:val="30"/>
        </w:rPr>
      </w:pPr>
      <w:r w:rsidRPr="00AC624C">
        <w:rPr>
          <w:szCs w:val="30"/>
        </w:rPr>
        <w:t>вид и предмет процедуры закупки;</w:t>
      </w:r>
    </w:p>
    <w:p w:rsidR="000855BB" w:rsidRPr="00AC624C" w:rsidRDefault="000855BB" w:rsidP="0076246B">
      <w:pPr>
        <w:pStyle w:val="a4"/>
        <w:spacing w:after="0"/>
        <w:ind w:firstLine="709"/>
        <w:rPr>
          <w:szCs w:val="30"/>
        </w:rPr>
      </w:pPr>
      <w:r w:rsidRPr="00AC624C">
        <w:rPr>
          <w:szCs w:val="30"/>
        </w:rPr>
        <w:t>наименование и местонахождение поставщика (подрядчика, исполнителя);</w:t>
      </w:r>
    </w:p>
    <w:p w:rsidR="000855BB" w:rsidRPr="00AC624C" w:rsidRDefault="000855BB" w:rsidP="0076246B">
      <w:pPr>
        <w:pStyle w:val="a4"/>
        <w:spacing w:after="0"/>
        <w:ind w:firstLine="709"/>
        <w:rPr>
          <w:szCs w:val="30"/>
        </w:rPr>
      </w:pPr>
      <w:r w:rsidRPr="00AC624C">
        <w:rPr>
          <w:szCs w:val="30"/>
        </w:rPr>
        <w:t>дату заключения договора на закупку;</w:t>
      </w:r>
    </w:p>
    <w:p w:rsidR="000855BB" w:rsidRPr="00AC624C" w:rsidRDefault="000855BB" w:rsidP="0076246B">
      <w:pPr>
        <w:pStyle w:val="a4"/>
        <w:spacing w:after="0"/>
        <w:ind w:firstLine="709"/>
        <w:rPr>
          <w:szCs w:val="30"/>
        </w:rPr>
      </w:pPr>
      <w:r w:rsidRPr="00AC624C">
        <w:rPr>
          <w:szCs w:val="30"/>
        </w:rPr>
        <w:t>сумму договора на закупку;</w:t>
      </w:r>
    </w:p>
    <w:p w:rsidR="000855BB" w:rsidRPr="00AC624C" w:rsidRDefault="000855BB" w:rsidP="0076246B">
      <w:pPr>
        <w:pStyle w:val="a4"/>
        <w:spacing w:after="0"/>
        <w:ind w:firstLine="709"/>
        <w:rPr>
          <w:szCs w:val="30"/>
        </w:rPr>
      </w:pPr>
      <w:r w:rsidRPr="00AC624C">
        <w:rPr>
          <w:szCs w:val="30"/>
        </w:rPr>
        <w:t>сведения об ином результате процедуры закупки в случае, если договор на закупку не заключен.</w:t>
      </w:r>
    </w:p>
    <w:p w:rsidR="000855BB" w:rsidRPr="00AC624C" w:rsidRDefault="004D263E" w:rsidP="0076246B">
      <w:pPr>
        <w:pStyle w:val="a4"/>
        <w:spacing w:after="0"/>
        <w:ind w:firstLine="709"/>
        <w:rPr>
          <w:szCs w:val="30"/>
        </w:rPr>
      </w:pPr>
      <w:r>
        <w:rPr>
          <w:szCs w:val="30"/>
        </w:rPr>
        <w:t>2</w:t>
      </w:r>
      <w:r w:rsidR="007E31D0">
        <w:rPr>
          <w:szCs w:val="30"/>
        </w:rPr>
        <w:t>3</w:t>
      </w:r>
      <w:r w:rsidR="000855BB" w:rsidRPr="00AC624C">
        <w:rPr>
          <w:szCs w:val="30"/>
        </w:rPr>
        <w:t>. 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0855BB" w:rsidRPr="0076246B" w:rsidRDefault="004D263E" w:rsidP="0076246B">
      <w:pPr>
        <w:pStyle w:val="a4"/>
        <w:spacing w:after="0"/>
        <w:ind w:firstLine="709"/>
        <w:rPr>
          <w:szCs w:val="30"/>
        </w:rPr>
      </w:pPr>
      <w:r>
        <w:rPr>
          <w:szCs w:val="30"/>
        </w:rPr>
        <w:t>2</w:t>
      </w:r>
      <w:r w:rsidR="007E31D0">
        <w:rPr>
          <w:szCs w:val="30"/>
        </w:rPr>
        <w:t>4</w:t>
      </w:r>
      <w:r w:rsidR="000855BB" w:rsidRPr="0076246B">
        <w:rPr>
          <w:szCs w:val="30"/>
        </w:rPr>
        <w:t>. Конкурентная процедура закупки признается несостоявшейся в случаях, если:</w:t>
      </w:r>
    </w:p>
    <w:p w:rsidR="000855BB" w:rsidRPr="0076246B" w:rsidRDefault="000855BB" w:rsidP="0076246B">
      <w:pPr>
        <w:pStyle w:val="a4"/>
        <w:spacing w:after="0"/>
        <w:ind w:firstLine="709"/>
        <w:rPr>
          <w:szCs w:val="30"/>
        </w:rPr>
      </w:pPr>
      <w:r w:rsidRPr="0076246B">
        <w:rPr>
          <w:szCs w:val="30"/>
        </w:rPr>
        <w:t>поступило менее двух предложений на участие в процедуре закупки;</w:t>
      </w:r>
    </w:p>
    <w:p w:rsidR="00AD3952" w:rsidRPr="0076246B" w:rsidRDefault="00AD3952" w:rsidP="0076246B">
      <w:pPr>
        <w:pStyle w:val="a4"/>
        <w:spacing w:after="0"/>
        <w:ind w:firstLine="709"/>
        <w:rPr>
          <w:szCs w:val="30"/>
        </w:rPr>
      </w:pPr>
      <w:r w:rsidRPr="0076246B">
        <w:rPr>
          <w:szCs w:val="30"/>
        </w:rPr>
        <w:t>в результате отклонения предложений их осталось менее двух;</w:t>
      </w:r>
    </w:p>
    <w:p w:rsidR="00AD3952" w:rsidRPr="0076246B" w:rsidRDefault="00AD3952" w:rsidP="0076246B">
      <w:pPr>
        <w:pStyle w:val="a4"/>
        <w:spacing w:after="0"/>
        <w:ind w:firstLine="709"/>
        <w:rPr>
          <w:szCs w:val="30"/>
        </w:rPr>
      </w:pPr>
      <w:r w:rsidRPr="0076246B">
        <w:rPr>
          <w:szCs w:val="30"/>
        </w:rPr>
        <w:lastRenderedPageBreak/>
        <w:t>отклонены все предложения</w:t>
      </w:r>
      <w:r w:rsidRPr="0076246B">
        <w:rPr>
          <w:bCs/>
          <w:szCs w:val="30"/>
        </w:rPr>
        <w:t>, в том числе как содержащие экономически невыгодные для заказчика условия</w:t>
      </w:r>
      <w:r w:rsidRPr="0076246B">
        <w:rPr>
          <w:szCs w:val="30"/>
        </w:rPr>
        <w:t>;</w:t>
      </w:r>
    </w:p>
    <w:p w:rsidR="000855BB" w:rsidRPr="0076246B" w:rsidRDefault="000855BB" w:rsidP="0076246B">
      <w:pPr>
        <w:pStyle w:val="a4"/>
        <w:spacing w:after="0"/>
        <w:ind w:firstLine="709"/>
        <w:rPr>
          <w:szCs w:val="30"/>
        </w:rPr>
      </w:pPr>
      <w:r w:rsidRPr="0076246B">
        <w:rPr>
          <w:szCs w:val="30"/>
        </w:rPr>
        <w:t>победитель процедуры закупки не подписал договор на закупку;</w:t>
      </w:r>
    </w:p>
    <w:p w:rsidR="000855BB" w:rsidRPr="0076246B" w:rsidRDefault="000855BB" w:rsidP="0076246B">
      <w:pPr>
        <w:pStyle w:val="a4"/>
        <w:spacing w:after="0"/>
        <w:ind w:firstLine="709"/>
        <w:rPr>
          <w:szCs w:val="30"/>
        </w:rPr>
      </w:pPr>
      <w:r w:rsidRPr="0076246B">
        <w:rPr>
          <w:szCs w:val="30"/>
        </w:rPr>
        <w:t>до заключения договора па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0855BB" w:rsidRPr="0076246B" w:rsidRDefault="004D263E" w:rsidP="0076246B">
      <w:pPr>
        <w:pStyle w:val="a4"/>
        <w:spacing w:after="0"/>
        <w:ind w:firstLine="709"/>
        <w:rPr>
          <w:szCs w:val="30"/>
        </w:rPr>
      </w:pPr>
      <w:r>
        <w:rPr>
          <w:szCs w:val="30"/>
        </w:rPr>
        <w:t>2</w:t>
      </w:r>
      <w:r w:rsidR="007E31D0">
        <w:rPr>
          <w:szCs w:val="30"/>
        </w:rPr>
        <w:t>5</w:t>
      </w:r>
      <w:r w:rsidR="000855BB" w:rsidRPr="0076246B">
        <w:rPr>
          <w:szCs w:val="30"/>
        </w:rPr>
        <w:t>. Заказчик при проведении конкурентных процедур вправе потребовать, чтобы все участники представили конкурсное обеспечение в виде банковской гарантии, поручительства или залога в качестве способа обеспечения исполнения принятых на себя обязательств по поставке товаров (выполнению работ, оказанию услуг).</w:t>
      </w:r>
    </w:p>
    <w:p w:rsidR="000855BB" w:rsidRPr="0076246B" w:rsidRDefault="004D263E" w:rsidP="0076246B">
      <w:pPr>
        <w:pStyle w:val="a4"/>
        <w:spacing w:after="0"/>
        <w:ind w:firstLine="709"/>
        <w:rPr>
          <w:szCs w:val="30"/>
        </w:rPr>
      </w:pPr>
      <w:r>
        <w:rPr>
          <w:szCs w:val="30"/>
        </w:rPr>
        <w:t>2</w:t>
      </w:r>
      <w:r w:rsidR="007E31D0">
        <w:rPr>
          <w:szCs w:val="30"/>
        </w:rPr>
        <w:t>6</w:t>
      </w:r>
      <w:r w:rsidR="000855BB" w:rsidRPr="0076246B">
        <w:rPr>
          <w:szCs w:val="30"/>
        </w:rPr>
        <w:t>. Документы, оформляемые при проведении процедур закупок, составляются на русском языке. Дополнительно допускается составление документов и на других языках, используемых в международной торговле, исходя из реальных возможностей заказчика.</w:t>
      </w:r>
    </w:p>
    <w:p w:rsidR="000855BB" w:rsidRPr="00AC624C" w:rsidRDefault="000855BB" w:rsidP="0076246B">
      <w:pPr>
        <w:pStyle w:val="a4"/>
        <w:spacing w:after="0"/>
        <w:ind w:firstLine="709"/>
        <w:rPr>
          <w:szCs w:val="30"/>
        </w:rPr>
      </w:pPr>
      <w:r w:rsidRPr="0076246B">
        <w:rPr>
          <w:szCs w:val="30"/>
        </w:rPr>
        <w:t>Обмен документами и сведениями при проведении процедур закупок между заказчиком, организатором 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rsidR="000855BB" w:rsidRPr="00AC624C" w:rsidRDefault="000855BB" w:rsidP="001A08A3">
      <w:pPr>
        <w:pStyle w:val="a4"/>
        <w:spacing w:after="0"/>
        <w:ind w:firstLine="550"/>
        <w:rPr>
          <w:szCs w:val="30"/>
        </w:rPr>
      </w:pPr>
    </w:p>
    <w:p w:rsidR="00202E1A" w:rsidRDefault="00202E1A" w:rsidP="00202E1A">
      <w:pPr>
        <w:pStyle w:val="a4"/>
        <w:spacing w:after="0"/>
        <w:ind w:firstLine="0"/>
        <w:jc w:val="center"/>
        <w:rPr>
          <w:szCs w:val="30"/>
        </w:rPr>
      </w:pPr>
      <w:r>
        <w:rPr>
          <w:szCs w:val="30"/>
        </w:rPr>
        <w:t>ГЛАВА 3</w:t>
      </w:r>
    </w:p>
    <w:p w:rsidR="000855BB" w:rsidRDefault="000855BB" w:rsidP="00202E1A">
      <w:pPr>
        <w:pStyle w:val="a4"/>
        <w:spacing w:after="0"/>
        <w:ind w:firstLine="0"/>
        <w:jc w:val="center"/>
        <w:rPr>
          <w:szCs w:val="30"/>
        </w:rPr>
      </w:pPr>
      <w:r w:rsidRPr="00AC624C">
        <w:rPr>
          <w:szCs w:val="30"/>
        </w:rPr>
        <w:t>О РАБОТЕ КОМИССИИ ПО ЗАКУПКАМ</w:t>
      </w:r>
    </w:p>
    <w:p w:rsidR="00202E1A" w:rsidRPr="00AC624C" w:rsidRDefault="00202E1A" w:rsidP="001A08A3">
      <w:pPr>
        <w:pStyle w:val="a4"/>
        <w:spacing w:after="0"/>
        <w:ind w:firstLine="550"/>
        <w:rPr>
          <w:szCs w:val="30"/>
        </w:rPr>
      </w:pPr>
    </w:p>
    <w:p w:rsidR="000855BB" w:rsidRPr="00AC624C" w:rsidRDefault="007E31D0" w:rsidP="001A08A3">
      <w:pPr>
        <w:pStyle w:val="a4"/>
        <w:spacing w:after="0"/>
        <w:ind w:firstLine="550"/>
        <w:rPr>
          <w:szCs w:val="30"/>
        </w:rPr>
      </w:pPr>
      <w:r>
        <w:rPr>
          <w:szCs w:val="30"/>
        </w:rPr>
        <w:t>27</w:t>
      </w:r>
      <w:r w:rsidR="000855BB" w:rsidRPr="00AC624C">
        <w:rPr>
          <w:szCs w:val="30"/>
        </w:rPr>
        <w:t>. В целях выбора оптимального поставщика при проведении конкурентных процедур закупок для проведения конкурентны</w:t>
      </w:r>
      <w:r w:rsidR="001E6EDB">
        <w:rPr>
          <w:szCs w:val="30"/>
        </w:rPr>
        <w:t>х процедур закупок в</w:t>
      </w:r>
      <w:r w:rsidR="0056461A">
        <w:rPr>
          <w:szCs w:val="30"/>
        </w:rPr>
        <w:t xml:space="preserve"> лесхозе</w:t>
      </w:r>
      <w:r w:rsidR="000855BB" w:rsidRPr="00AC624C">
        <w:rPr>
          <w:szCs w:val="30"/>
        </w:rPr>
        <w:t>, создается постоянно действующая комиссия по закуп</w:t>
      </w:r>
      <w:r w:rsidR="0056461A">
        <w:rPr>
          <w:szCs w:val="30"/>
        </w:rPr>
        <w:t>кам, персональный состав которой</w:t>
      </w:r>
      <w:r w:rsidR="000855BB" w:rsidRPr="00AC624C">
        <w:rPr>
          <w:szCs w:val="30"/>
        </w:rPr>
        <w:t xml:space="preserve"> утверждается приказом руководителя.</w:t>
      </w:r>
    </w:p>
    <w:p w:rsidR="000855BB" w:rsidRPr="00AC624C" w:rsidRDefault="007E31D0" w:rsidP="001A08A3">
      <w:pPr>
        <w:pStyle w:val="a4"/>
        <w:spacing w:after="0"/>
        <w:ind w:firstLine="550"/>
        <w:rPr>
          <w:szCs w:val="30"/>
        </w:rPr>
      </w:pPr>
      <w:r>
        <w:rPr>
          <w:szCs w:val="30"/>
        </w:rPr>
        <w:t>28</w:t>
      </w:r>
      <w:r w:rsidR="000855BB" w:rsidRPr="00AC624C">
        <w:rPr>
          <w:szCs w:val="30"/>
        </w:rPr>
        <w:t>. Члены комиссии:</w:t>
      </w:r>
    </w:p>
    <w:p w:rsidR="000855BB" w:rsidRPr="00AC624C" w:rsidRDefault="000855BB" w:rsidP="001A08A3">
      <w:pPr>
        <w:pStyle w:val="a4"/>
        <w:spacing w:after="0"/>
        <w:ind w:firstLine="550"/>
        <w:rPr>
          <w:szCs w:val="30"/>
        </w:rPr>
      </w:pPr>
      <w:r w:rsidRPr="00AC624C">
        <w:rPr>
          <w:szCs w:val="30"/>
        </w:rPr>
        <w:t>исследуют всю полноту и соответствие документации о закупке и предложений, исходя из экономической целесообразности закупки и осуществляют выбор предложения с лучшими условиями;</w:t>
      </w:r>
    </w:p>
    <w:p w:rsidR="000855BB" w:rsidRPr="00AC624C" w:rsidRDefault="000855BB" w:rsidP="001A08A3">
      <w:pPr>
        <w:pStyle w:val="a4"/>
        <w:spacing w:after="0"/>
        <w:ind w:firstLine="550"/>
        <w:rPr>
          <w:szCs w:val="30"/>
        </w:rPr>
      </w:pPr>
      <w:r w:rsidRPr="00AC624C">
        <w:rPr>
          <w:szCs w:val="30"/>
        </w:rPr>
        <w:t>принимают участие в голосовании, решение комиссии принимается, если за него проголосовало не менее половины членов комиссии, при равном количестве голосов – решение, за которое проголосовал председательствующий. Комиссия правомочна, если в ее работе принимают участие не менее двух третей ее членов (включая председателя и секретаря).</w:t>
      </w:r>
    </w:p>
    <w:p w:rsidR="000855BB" w:rsidRPr="00AC624C" w:rsidRDefault="007E31D0" w:rsidP="001A08A3">
      <w:pPr>
        <w:pStyle w:val="a4"/>
        <w:spacing w:after="0"/>
        <w:ind w:firstLine="550"/>
        <w:rPr>
          <w:szCs w:val="30"/>
        </w:rPr>
      </w:pPr>
      <w:r>
        <w:rPr>
          <w:szCs w:val="30"/>
        </w:rPr>
        <w:t>29</w:t>
      </w:r>
      <w:r w:rsidR="000855BB" w:rsidRPr="00AC624C">
        <w:rPr>
          <w:szCs w:val="30"/>
        </w:rPr>
        <w:t xml:space="preserve">.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w:t>
      </w:r>
      <w:r w:rsidR="000855BB" w:rsidRPr="00AC624C">
        <w:rPr>
          <w:szCs w:val="30"/>
        </w:rPr>
        <w:lastRenderedPageBreak/>
        <w:t>(подрядчиков,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rsidR="00202E1A" w:rsidRDefault="00202E1A" w:rsidP="00202E1A">
      <w:pPr>
        <w:pStyle w:val="a4"/>
        <w:spacing w:after="0"/>
        <w:ind w:firstLine="0"/>
        <w:jc w:val="center"/>
        <w:rPr>
          <w:szCs w:val="30"/>
        </w:rPr>
      </w:pPr>
    </w:p>
    <w:p w:rsidR="00202E1A" w:rsidRDefault="00202E1A" w:rsidP="00202E1A">
      <w:pPr>
        <w:pStyle w:val="a4"/>
        <w:spacing w:after="0"/>
        <w:ind w:firstLine="0"/>
        <w:jc w:val="center"/>
        <w:rPr>
          <w:szCs w:val="30"/>
        </w:rPr>
      </w:pPr>
      <w:r>
        <w:rPr>
          <w:szCs w:val="30"/>
        </w:rPr>
        <w:t>ГЛАВА 4</w:t>
      </w:r>
    </w:p>
    <w:p w:rsidR="000855BB" w:rsidRDefault="000855BB" w:rsidP="00202E1A">
      <w:pPr>
        <w:pStyle w:val="a4"/>
        <w:spacing w:after="0"/>
        <w:ind w:firstLine="0"/>
        <w:jc w:val="center"/>
        <w:rPr>
          <w:szCs w:val="30"/>
        </w:rPr>
      </w:pPr>
      <w:r w:rsidRPr="00AC624C">
        <w:rPr>
          <w:szCs w:val="30"/>
        </w:rPr>
        <w:t>ПРОВЕДЕНИ</w:t>
      </w:r>
      <w:r w:rsidR="0085214B" w:rsidRPr="00AC624C">
        <w:rPr>
          <w:szCs w:val="30"/>
        </w:rPr>
        <w:t>Е</w:t>
      </w:r>
      <w:r w:rsidRPr="00AC624C">
        <w:rPr>
          <w:szCs w:val="30"/>
        </w:rPr>
        <w:t xml:space="preserve"> ПРОЦЕДУРЫ ЗАПРОСА ЦЕНОВЫХ ПРЕДЛОЖЕНИЙ</w:t>
      </w:r>
    </w:p>
    <w:p w:rsidR="00202E1A" w:rsidRPr="00AC624C" w:rsidRDefault="00202E1A" w:rsidP="00202E1A">
      <w:pPr>
        <w:pStyle w:val="a4"/>
        <w:spacing w:after="0"/>
        <w:ind w:firstLine="0"/>
        <w:jc w:val="center"/>
        <w:rPr>
          <w:szCs w:val="30"/>
        </w:rPr>
      </w:pPr>
    </w:p>
    <w:p w:rsidR="000855BB" w:rsidRPr="00AC624C" w:rsidRDefault="007E31D0" w:rsidP="00202E1A">
      <w:pPr>
        <w:pStyle w:val="a4"/>
        <w:spacing w:after="0"/>
        <w:ind w:firstLine="709"/>
        <w:rPr>
          <w:szCs w:val="30"/>
        </w:rPr>
      </w:pPr>
      <w:r>
        <w:rPr>
          <w:szCs w:val="30"/>
        </w:rPr>
        <w:t>30</w:t>
      </w:r>
      <w:r w:rsidR="000855BB" w:rsidRPr="00AC624C">
        <w:rPr>
          <w:szCs w:val="30"/>
        </w:rPr>
        <w:t>. Под процедурой запроса ценовых предложений понимается способ выбора поставщика (подрядчика, исполнителя) при ориентировочной стоимости закупки от 1 000 до 3 000 базовых величин, при котором извещение о проведении этой процедуры размещается путем публикации в информационной системе «Тендеры», а победителем признается поставщик (подрядчик, исполнитель), предложивший лучшие условия по цене либо в случае необходимости исходя из установленных критериев оценки ценовых предложений.</w:t>
      </w:r>
    </w:p>
    <w:p w:rsidR="000855BB" w:rsidRPr="00AC624C" w:rsidRDefault="000855BB" w:rsidP="00202E1A">
      <w:pPr>
        <w:pStyle w:val="a4"/>
        <w:spacing w:after="0"/>
        <w:ind w:firstLine="709"/>
        <w:rPr>
          <w:szCs w:val="30"/>
        </w:rPr>
      </w:pPr>
      <w:r w:rsidRPr="00AC624C">
        <w:rPr>
          <w:szCs w:val="30"/>
        </w:rPr>
        <w:t xml:space="preserve">Процедура запроса ценовых предложений проводится с учетом особенностей, предусмотренных </w:t>
      </w:r>
      <w:r w:rsidRPr="007A3FC4">
        <w:rPr>
          <w:szCs w:val="30"/>
        </w:rPr>
        <w:t xml:space="preserve">в </w:t>
      </w:r>
      <w:r w:rsidR="00202E1A" w:rsidRPr="007A3FC4">
        <w:rPr>
          <w:szCs w:val="30"/>
        </w:rPr>
        <w:t>главах 2</w:t>
      </w:r>
      <w:r w:rsidRPr="007A3FC4">
        <w:rPr>
          <w:szCs w:val="30"/>
        </w:rPr>
        <w:t xml:space="preserve"> и</w:t>
      </w:r>
      <w:r w:rsidRPr="00AC624C">
        <w:rPr>
          <w:szCs w:val="30"/>
        </w:rPr>
        <w:t xml:space="preserve"> </w:t>
      </w:r>
      <w:r w:rsidR="00202E1A">
        <w:rPr>
          <w:szCs w:val="30"/>
        </w:rPr>
        <w:t>3</w:t>
      </w:r>
      <w:r w:rsidRPr="00AC624C">
        <w:rPr>
          <w:szCs w:val="30"/>
        </w:rPr>
        <w:t xml:space="preserve"> настоящего По</w:t>
      </w:r>
      <w:r w:rsidR="00866C92" w:rsidRPr="00AC624C">
        <w:rPr>
          <w:szCs w:val="30"/>
        </w:rPr>
        <w:t>ложения</w:t>
      </w:r>
      <w:r w:rsidR="00202E1A">
        <w:rPr>
          <w:szCs w:val="30"/>
        </w:rPr>
        <w:t xml:space="preserve"> и настоящей главе</w:t>
      </w:r>
      <w:r w:rsidRPr="00AC624C">
        <w:rPr>
          <w:szCs w:val="30"/>
        </w:rPr>
        <w:t>.</w:t>
      </w:r>
    </w:p>
    <w:p w:rsidR="000855BB" w:rsidRPr="00AC624C" w:rsidRDefault="000855BB" w:rsidP="00202E1A">
      <w:pPr>
        <w:pStyle w:val="a4"/>
        <w:spacing w:after="0"/>
        <w:ind w:firstLine="709"/>
        <w:rPr>
          <w:szCs w:val="30"/>
        </w:rPr>
      </w:pPr>
      <w:r w:rsidRPr="00AC624C">
        <w:rPr>
          <w:szCs w:val="30"/>
        </w:rPr>
        <w:t>Организация или физическое лицо, включая индивидуального предпринимателя, которые желают принять участие в процедуре запроса ценовых предложений, направляют заказчику, организатору предложение, которое должно содержать:</w:t>
      </w:r>
    </w:p>
    <w:p w:rsidR="000855BB" w:rsidRPr="00AC624C" w:rsidRDefault="000855BB" w:rsidP="00202E1A">
      <w:pPr>
        <w:pStyle w:val="a4"/>
        <w:spacing w:after="0"/>
        <w:ind w:firstLine="709"/>
        <w:rPr>
          <w:szCs w:val="30"/>
        </w:rPr>
      </w:pPr>
      <w:r w:rsidRPr="00AC624C">
        <w:rPr>
          <w:szCs w:val="30"/>
        </w:rPr>
        <w:t>полное наименование, сведения об организационно-правовой форме (для юридического лица), фамилию, собственное имя и отчество, паспортные данные (для физического липа, включая индивидуального предпринимателя), место нахождения (место жительства), адрес электронной почты (при наличии), номер контактного телефона:</w:t>
      </w:r>
    </w:p>
    <w:p w:rsidR="000855BB" w:rsidRPr="00AC624C" w:rsidRDefault="000855BB" w:rsidP="00202E1A">
      <w:pPr>
        <w:pStyle w:val="a4"/>
        <w:spacing w:after="0"/>
        <w:ind w:firstLine="709"/>
        <w:rPr>
          <w:szCs w:val="30"/>
        </w:rPr>
      </w:pPr>
      <w:r w:rsidRPr="00AC624C">
        <w:rPr>
          <w:szCs w:val="30"/>
        </w:rPr>
        <w:t>документы и информацию, указанные в документации на закупку; согласие участника выполнить условия проекта договора, указанные в документации на закупку.</w:t>
      </w:r>
    </w:p>
    <w:p w:rsidR="000855BB" w:rsidRPr="00AC624C" w:rsidRDefault="000855BB" w:rsidP="00202E1A">
      <w:pPr>
        <w:pStyle w:val="a4"/>
        <w:spacing w:after="0"/>
        <w:ind w:firstLine="709"/>
        <w:rPr>
          <w:szCs w:val="30"/>
        </w:rPr>
      </w:pPr>
      <w:r w:rsidRPr="00AC624C">
        <w:rPr>
          <w:szCs w:val="30"/>
        </w:rPr>
        <w:t>В случае применения единственного критерия опенки - цены предложения каждый участник вправе представить только одно предложение, которое не может быть впоследствии им изменено. При этом, если предмет закупки разделен на части (лоты), то участник может представлять предложения на одну (один) или каждую (каждый) из них в соответствии с условиями документации о закупке.</w:t>
      </w:r>
    </w:p>
    <w:p w:rsidR="000855BB" w:rsidRPr="00AC624C" w:rsidRDefault="000855BB" w:rsidP="00202E1A">
      <w:pPr>
        <w:pStyle w:val="a4"/>
        <w:spacing w:after="0"/>
        <w:ind w:firstLine="709"/>
        <w:rPr>
          <w:szCs w:val="30"/>
        </w:rPr>
      </w:pPr>
      <w:r w:rsidRPr="00AC624C">
        <w:rPr>
          <w:szCs w:val="30"/>
        </w:rPr>
        <w:t>При использовании нескольких критериев документацией о закупке может быть допущена подача одного или нескольких альтернативных ценовых предложений, которые не могут быть впоследствии изменены.</w:t>
      </w:r>
    </w:p>
    <w:p w:rsidR="000855BB" w:rsidRPr="00AC624C" w:rsidRDefault="000855BB" w:rsidP="00202E1A">
      <w:pPr>
        <w:pStyle w:val="a4"/>
        <w:spacing w:after="0"/>
        <w:ind w:firstLine="709"/>
        <w:rPr>
          <w:szCs w:val="30"/>
        </w:rPr>
      </w:pPr>
      <w:r w:rsidRPr="00AC624C">
        <w:rPr>
          <w:szCs w:val="30"/>
        </w:rPr>
        <w:lastRenderedPageBreak/>
        <w:t>Предложения участников регистрируются заказчиком, организатором по мере их поступления.</w:t>
      </w:r>
    </w:p>
    <w:p w:rsidR="000855BB" w:rsidRPr="00AC624C" w:rsidRDefault="000855BB" w:rsidP="00202E1A">
      <w:pPr>
        <w:pStyle w:val="a4"/>
        <w:spacing w:after="0"/>
        <w:ind w:firstLine="709"/>
        <w:rPr>
          <w:szCs w:val="30"/>
        </w:rPr>
      </w:pPr>
      <w:r w:rsidRPr="00AC624C">
        <w:rPr>
          <w:szCs w:val="30"/>
        </w:rPr>
        <w:t>Предложения участников, поданные после истечения окончательного срока их представления, не рассматриваются и в день их поступления возвращаются участникам, подавшим их.</w:t>
      </w:r>
    </w:p>
    <w:p w:rsidR="000855BB" w:rsidRPr="00AC624C" w:rsidRDefault="007A3FC4" w:rsidP="00202E1A">
      <w:pPr>
        <w:pStyle w:val="a4"/>
        <w:spacing w:after="0"/>
        <w:ind w:firstLine="709"/>
        <w:rPr>
          <w:szCs w:val="30"/>
        </w:rPr>
      </w:pPr>
      <w:r>
        <w:rPr>
          <w:szCs w:val="30"/>
        </w:rPr>
        <w:t xml:space="preserve">Заказчик </w:t>
      </w:r>
      <w:r w:rsidR="000855BB" w:rsidRPr="00AC624C">
        <w:rPr>
          <w:szCs w:val="30"/>
        </w:rPr>
        <w:t>отклоняет предложение, если оно не соответствует требованиям документации о закупке.</w:t>
      </w:r>
    </w:p>
    <w:p w:rsidR="000855BB" w:rsidRPr="00AC624C" w:rsidRDefault="007A3FC4" w:rsidP="00202E1A">
      <w:pPr>
        <w:pStyle w:val="a4"/>
        <w:spacing w:after="0"/>
        <w:ind w:firstLine="709"/>
        <w:rPr>
          <w:szCs w:val="30"/>
        </w:rPr>
      </w:pPr>
      <w:r>
        <w:rPr>
          <w:szCs w:val="30"/>
        </w:rPr>
        <w:t xml:space="preserve">Заказчик </w:t>
      </w:r>
      <w:r w:rsidR="000855BB" w:rsidRPr="00AC624C">
        <w:rPr>
          <w:szCs w:val="30"/>
        </w:rPr>
        <w:t>вправе отклонить все предложения до выбора наилучшего из них (если такое право предусмотрено документацией о закупке), если все предложения содержат невыгодные для заказчика условия.</w:t>
      </w:r>
    </w:p>
    <w:p w:rsidR="000855BB" w:rsidRPr="00AC624C" w:rsidRDefault="000855BB" w:rsidP="00202E1A">
      <w:pPr>
        <w:pStyle w:val="a4"/>
        <w:spacing w:after="0"/>
        <w:ind w:firstLine="709"/>
        <w:rPr>
          <w:szCs w:val="30"/>
        </w:rPr>
      </w:pPr>
      <w:r w:rsidRPr="00AC624C">
        <w:rPr>
          <w:szCs w:val="30"/>
        </w:rPr>
        <w:t>Оценка предложений осуществляется при:</w:t>
      </w:r>
    </w:p>
    <w:p w:rsidR="000855BB" w:rsidRPr="00AC624C" w:rsidRDefault="000855BB" w:rsidP="00202E1A">
      <w:pPr>
        <w:pStyle w:val="a4"/>
        <w:spacing w:after="0"/>
        <w:ind w:firstLine="709"/>
        <w:rPr>
          <w:szCs w:val="30"/>
        </w:rPr>
      </w:pPr>
      <w:r w:rsidRPr="00AC624C">
        <w:rPr>
          <w:szCs w:val="30"/>
        </w:rPr>
        <w:t>наличии не менее двух таких предложений;</w:t>
      </w:r>
    </w:p>
    <w:p w:rsidR="000855BB" w:rsidRPr="00AC624C" w:rsidRDefault="000855BB" w:rsidP="00202E1A">
      <w:pPr>
        <w:pStyle w:val="a4"/>
        <w:spacing w:after="0"/>
        <w:ind w:firstLine="709"/>
        <w:rPr>
          <w:szCs w:val="30"/>
        </w:rPr>
      </w:pPr>
      <w:r w:rsidRPr="00AC624C">
        <w:rPr>
          <w:szCs w:val="30"/>
        </w:rPr>
        <w:t>соответствии этих предложений требованиям документации о закупке; поступлении их до истечения окончательного срока представления таких предложений.</w:t>
      </w:r>
    </w:p>
    <w:p w:rsidR="000855BB" w:rsidRPr="00AC624C" w:rsidRDefault="000855BB" w:rsidP="00202E1A">
      <w:pPr>
        <w:pStyle w:val="a4"/>
        <w:spacing w:after="0"/>
        <w:ind w:firstLine="709"/>
        <w:rPr>
          <w:szCs w:val="30"/>
        </w:rPr>
      </w:pPr>
      <w:r w:rsidRPr="00AC624C">
        <w:rPr>
          <w:szCs w:val="30"/>
        </w:rPr>
        <w:t xml:space="preserve">Критериями оценки предложений участников являются цена предложения либо цепа предложения и иные критерии, которые заказчик сочтет необходимыми при данной закупке. При использовании нескольких критериев их значимость определяется удельным весом. </w:t>
      </w:r>
      <w:r w:rsidRPr="00AC624C">
        <w:rPr>
          <w:iCs/>
          <w:szCs w:val="30"/>
        </w:rPr>
        <w:t xml:space="preserve">В </w:t>
      </w:r>
      <w:r w:rsidRPr="00AC624C">
        <w:rPr>
          <w:szCs w:val="30"/>
        </w:rPr>
        <w:t>результате оценки предложений каждому из них присваивается порядковый номер (место) по степени их выгодности.</w:t>
      </w:r>
    </w:p>
    <w:p w:rsidR="000855BB" w:rsidRPr="00AC624C" w:rsidRDefault="000855BB" w:rsidP="00202E1A">
      <w:pPr>
        <w:pStyle w:val="a4"/>
        <w:spacing w:after="0"/>
        <w:ind w:firstLine="709"/>
        <w:rPr>
          <w:szCs w:val="30"/>
        </w:rPr>
      </w:pPr>
      <w:r w:rsidRPr="00AC624C">
        <w:rPr>
          <w:szCs w:val="30"/>
        </w:rPr>
        <w:t>Победителем процедуры запроса ценовых предложений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0855BB" w:rsidRPr="00AC624C" w:rsidRDefault="000855BB" w:rsidP="00202E1A">
      <w:pPr>
        <w:pStyle w:val="a4"/>
        <w:spacing w:after="0"/>
        <w:ind w:firstLine="709"/>
        <w:rPr>
          <w:szCs w:val="30"/>
        </w:rPr>
      </w:pPr>
      <w:r w:rsidRPr="00AC624C">
        <w:rPr>
          <w:szCs w:val="30"/>
        </w:rPr>
        <w:t>В случае, если в нескольких предложениях содержатся одинаковые условия либо двум и более предложениям в результате оценки присвоен порядковый номер 1 (первое место):</w:t>
      </w:r>
    </w:p>
    <w:p w:rsidR="000855BB" w:rsidRPr="00AC624C" w:rsidRDefault="000855BB" w:rsidP="00202E1A">
      <w:pPr>
        <w:pStyle w:val="a4"/>
        <w:spacing w:after="0"/>
        <w:ind w:firstLine="709"/>
        <w:rPr>
          <w:szCs w:val="30"/>
        </w:rPr>
      </w:pPr>
      <w:r w:rsidRPr="00AC624C">
        <w:rPr>
          <w:szCs w:val="30"/>
        </w:rPr>
        <w:t>при возможном разделении предмета закупки его количество (объем) заказчик, организатор вправе пропорционально распределить между всеми участниками, предложениям которых присвоен порядковый номер 1 (первое место);</w:t>
      </w:r>
    </w:p>
    <w:p w:rsidR="000855BB" w:rsidRPr="00AC624C" w:rsidRDefault="000855BB" w:rsidP="00202E1A">
      <w:pPr>
        <w:pStyle w:val="a4"/>
        <w:spacing w:after="0"/>
        <w:ind w:firstLine="709"/>
        <w:rPr>
          <w:szCs w:val="30"/>
        </w:rPr>
      </w:pPr>
      <w:r w:rsidRPr="00AC624C">
        <w:rPr>
          <w:szCs w:val="30"/>
        </w:rPr>
        <w:t>при отсутствии возможности разделить предмет закупки поставщиком (подрядчиком, исполнителем) выбирается тот участник, предложение которого поступило ранее других предложений, которым присвоен порядковый номер 1 (первое место).</w:t>
      </w:r>
    </w:p>
    <w:p w:rsidR="000855BB" w:rsidRPr="00AC624C" w:rsidRDefault="007E31D0" w:rsidP="00202E1A">
      <w:pPr>
        <w:pStyle w:val="a4"/>
        <w:spacing w:after="0"/>
        <w:ind w:firstLine="709"/>
        <w:rPr>
          <w:szCs w:val="30"/>
        </w:rPr>
      </w:pPr>
      <w:r>
        <w:rPr>
          <w:szCs w:val="30"/>
        </w:rPr>
        <w:t>31</w:t>
      </w:r>
      <w:r w:rsidR="000855BB" w:rsidRPr="00AC624C">
        <w:rPr>
          <w:szCs w:val="30"/>
        </w:rPr>
        <w:t xml:space="preserve">. При признании процедуры запроса ценовых предложений несостоявшейся либо в случае, если выбор поставщиков (подрядчиков, исполнителей) осуществлен не по всем частям (лотам) закупаемых товаров (работ, услуг), заказчик, организатор может применить повторную процедуру запроса ценовых предложений как в отношении закупки, признанной несостоявшейся, так и в отношении частей (лотов), по которым выбор поставщиков не осуществлен, или в случае признания заказчиком, организатором повторного проведения процедуры запроса </w:t>
      </w:r>
      <w:r w:rsidR="000855BB" w:rsidRPr="00AC624C">
        <w:rPr>
          <w:szCs w:val="30"/>
        </w:rPr>
        <w:lastRenderedPageBreak/>
        <w:t>ценовых предложений нецелесообразным, применить процедуру закупки из одного источника.</w:t>
      </w:r>
    </w:p>
    <w:p w:rsidR="000855BB" w:rsidRPr="00AC624C" w:rsidRDefault="000855BB" w:rsidP="001A08A3">
      <w:pPr>
        <w:pStyle w:val="a4"/>
        <w:spacing w:after="0"/>
        <w:ind w:firstLine="550"/>
        <w:rPr>
          <w:szCs w:val="30"/>
        </w:rPr>
      </w:pPr>
    </w:p>
    <w:p w:rsidR="00202E1A" w:rsidRDefault="00202E1A" w:rsidP="00202E1A">
      <w:pPr>
        <w:pStyle w:val="a4"/>
        <w:spacing w:after="0"/>
        <w:ind w:firstLine="0"/>
        <w:jc w:val="center"/>
        <w:rPr>
          <w:szCs w:val="30"/>
        </w:rPr>
      </w:pPr>
      <w:r>
        <w:rPr>
          <w:szCs w:val="30"/>
        </w:rPr>
        <w:t>ГЛАВА 5</w:t>
      </w:r>
    </w:p>
    <w:p w:rsidR="000855BB" w:rsidRDefault="000855BB" w:rsidP="00202E1A">
      <w:pPr>
        <w:pStyle w:val="a4"/>
        <w:spacing w:after="0"/>
        <w:ind w:firstLine="0"/>
        <w:jc w:val="center"/>
        <w:rPr>
          <w:szCs w:val="30"/>
        </w:rPr>
      </w:pPr>
      <w:r w:rsidRPr="00AC624C">
        <w:rPr>
          <w:szCs w:val="30"/>
        </w:rPr>
        <w:t>ПРОВЕДЕНИ</w:t>
      </w:r>
      <w:r w:rsidR="0085214B" w:rsidRPr="00AC624C">
        <w:rPr>
          <w:szCs w:val="30"/>
        </w:rPr>
        <w:t>Е</w:t>
      </w:r>
      <w:r w:rsidRPr="00AC624C">
        <w:rPr>
          <w:szCs w:val="30"/>
        </w:rPr>
        <w:t xml:space="preserve"> КОНКУРСА</w:t>
      </w:r>
    </w:p>
    <w:p w:rsidR="00202E1A" w:rsidRPr="00AC624C" w:rsidRDefault="00202E1A" w:rsidP="00202E1A">
      <w:pPr>
        <w:pStyle w:val="a4"/>
        <w:spacing w:after="0"/>
        <w:ind w:firstLine="550"/>
        <w:jc w:val="center"/>
        <w:rPr>
          <w:szCs w:val="30"/>
        </w:rPr>
      </w:pPr>
    </w:p>
    <w:p w:rsidR="000855BB" w:rsidRPr="00AC624C" w:rsidRDefault="002619BD" w:rsidP="00217D4D">
      <w:pPr>
        <w:pStyle w:val="a4"/>
        <w:spacing w:after="0"/>
        <w:ind w:firstLine="709"/>
        <w:rPr>
          <w:szCs w:val="30"/>
        </w:rPr>
      </w:pPr>
      <w:r>
        <w:rPr>
          <w:szCs w:val="30"/>
        </w:rPr>
        <w:t>32</w:t>
      </w:r>
      <w:r w:rsidR="000855BB" w:rsidRPr="00AC624C">
        <w:rPr>
          <w:szCs w:val="30"/>
        </w:rPr>
        <w:t>. Под конкурсом понимается способ выбора поставщика (подрядчика, исполнителя) при ориентировочной стоимости закупки свыше 3 000 базовых величин, при котором заказчик, организатор информируют о проводимом конкурсе путем размещения извещения о проведении конкурса в информационной системе «Тендеры».</w:t>
      </w:r>
    </w:p>
    <w:p w:rsidR="000855BB" w:rsidRPr="00AC624C" w:rsidRDefault="002619BD" w:rsidP="00217D4D">
      <w:pPr>
        <w:pStyle w:val="a4"/>
        <w:spacing w:after="0"/>
        <w:ind w:firstLine="709"/>
        <w:rPr>
          <w:szCs w:val="30"/>
        </w:rPr>
      </w:pPr>
      <w:r>
        <w:rPr>
          <w:szCs w:val="30"/>
        </w:rPr>
        <w:t>33</w:t>
      </w:r>
      <w:r w:rsidR="000855BB" w:rsidRPr="00AC624C">
        <w:rPr>
          <w:szCs w:val="30"/>
        </w:rPr>
        <w:t xml:space="preserve">. Процедура проведения конкурса проводится с учетом особенностей, предусмотренных в </w:t>
      </w:r>
      <w:r w:rsidR="00202E1A">
        <w:rPr>
          <w:szCs w:val="30"/>
        </w:rPr>
        <w:t>главах</w:t>
      </w:r>
      <w:r w:rsidR="000855BB" w:rsidRPr="00AC624C">
        <w:rPr>
          <w:szCs w:val="30"/>
        </w:rPr>
        <w:t xml:space="preserve"> </w:t>
      </w:r>
      <w:r w:rsidR="00202E1A">
        <w:rPr>
          <w:szCs w:val="30"/>
        </w:rPr>
        <w:t>2</w:t>
      </w:r>
      <w:r w:rsidR="000855BB" w:rsidRPr="00AC624C">
        <w:rPr>
          <w:szCs w:val="30"/>
        </w:rPr>
        <w:t xml:space="preserve"> и </w:t>
      </w:r>
      <w:r w:rsidR="00202E1A">
        <w:rPr>
          <w:szCs w:val="30"/>
        </w:rPr>
        <w:t>3</w:t>
      </w:r>
      <w:r w:rsidR="000855BB" w:rsidRPr="00AC624C">
        <w:rPr>
          <w:szCs w:val="30"/>
        </w:rPr>
        <w:t xml:space="preserve"> настоящего По</w:t>
      </w:r>
      <w:r w:rsidR="00866C92" w:rsidRPr="00AC624C">
        <w:rPr>
          <w:szCs w:val="30"/>
        </w:rPr>
        <w:t>ложения</w:t>
      </w:r>
      <w:r w:rsidR="000855BB" w:rsidRPr="00AC624C">
        <w:rPr>
          <w:szCs w:val="30"/>
        </w:rPr>
        <w:t xml:space="preserve"> и настояще</w:t>
      </w:r>
      <w:r w:rsidR="00202E1A">
        <w:rPr>
          <w:szCs w:val="30"/>
        </w:rPr>
        <w:t>й главе.</w:t>
      </w:r>
    </w:p>
    <w:p w:rsidR="000855BB" w:rsidRPr="00AC624C" w:rsidRDefault="002619BD" w:rsidP="00217D4D">
      <w:pPr>
        <w:pStyle w:val="a4"/>
        <w:spacing w:after="0"/>
        <w:ind w:firstLine="709"/>
        <w:rPr>
          <w:szCs w:val="30"/>
        </w:rPr>
      </w:pPr>
      <w:r>
        <w:rPr>
          <w:szCs w:val="30"/>
        </w:rPr>
        <w:t>34</w:t>
      </w:r>
      <w:r w:rsidR="000855BB" w:rsidRPr="00AC624C">
        <w:rPr>
          <w:szCs w:val="30"/>
        </w:rPr>
        <w:t>. При наличии задания па закупку с применением конкурса руководителем утверждается график проведения конкурса, который должен содержать:</w:t>
      </w:r>
    </w:p>
    <w:p w:rsidR="000855BB" w:rsidRPr="00AC624C" w:rsidRDefault="000855BB" w:rsidP="00217D4D">
      <w:pPr>
        <w:pStyle w:val="a4"/>
        <w:spacing w:after="0"/>
        <w:ind w:firstLine="709"/>
        <w:rPr>
          <w:szCs w:val="30"/>
        </w:rPr>
      </w:pPr>
      <w:r w:rsidRPr="00AC624C">
        <w:rPr>
          <w:szCs w:val="30"/>
        </w:rPr>
        <w:t>перечень мероприятий и сроки их выполнения;</w:t>
      </w:r>
    </w:p>
    <w:p w:rsidR="000855BB" w:rsidRPr="00AC624C" w:rsidRDefault="000855BB" w:rsidP="00217D4D">
      <w:pPr>
        <w:pStyle w:val="a4"/>
        <w:spacing w:after="0"/>
        <w:ind w:firstLine="709"/>
        <w:rPr>
          <w:szCs w:val="30"/>
        </w:rPr>
      </w:pPr>
      <w:r w:rsidRPr="00AC624C">
        <w:rPr>
          <w:szCs w:val="30"/>
        </w:rPr>
        <w:t>фамилии, собственные имена и отчества специалистов заказчика, организатора и (или) членов комиссии по закупкам, ответственных за выполнение мероприятий.</w:t>
      </w:r>
    </w:p>
    <w:p w:rsidR="000855BB" w:rsidRPr="00AC624C" w:rsidRDefault="002619BD" w:rsidP="00217D4D">
      <w:pPr>
        <w:pStyle w:val="a4"/>
        <w:spacing w:after="0"/>
        <w:ind w:firstLine="709"/>
        <w:rPr>
          <w:szCs w:val="30"/>
        </w:rPr>
      </w:pPr>
      <w:r>
        <w:rPr>
          <w:szCs w:val="30"/>
        </w:rPr>
        <w:t>35</w:t>
      </w:r>
      <w:r w:rsidR="000855BB" w:rsidRPr="00AC624C">
        <w:rPr>
          <w:szCs w:val="30"/>
        </w:rPr>
        <w:t xml:space="preserve">. Документация о закупке по конкурсу помимо сведений, предусмотренных пунктом </w:t>
      </w:r>
      <w:r w:rsidR="004D263E">
        <w:rPr>
          <w:szCs w:val="30"/>
        </w:rPr>
        <w:t>2</w:t>
      </w:r>
      <w:r w:rsidR="000855BB" w:rsidRPr="00AC624C">
        <w:rPr>
          <w:szCs w:val="30"/>
        </w:rPr>
        <w:t>.2</w:t>
      </w:r>
      <w:r w:rsidR="004D263E">
        <w:rPr>
          <w:szCs w:val="30"/>
        </w:rPr>
        <w:t>.</w:t>
      </w:r>
      <w:r w:rsidR="000855BB" w:rsidRPr="00AC624C">
        <w:rPr>
          <w:szCs w:val="30"/>
        </w:rPr>
        <w:t xml:space="preserve"> настоящего По</w:t>
      </w:r>
      <w:r w:rsidR="00866C92" w:rsidRPr="00AC624C">
        <w:rPr>
          <w:szCs w:val="30"/>
        </w:rPr>
        <w:t>ложения</w:t>
      </w:r>
      <w:r w:rsidR="000855BB" w:rsidRPr="00AC624C">
        <w:rPr>
          <w:szCs w:val="30"/>
        </w:rPr>
        <w:t>, должна содержать сведения:</w:t>
      </w:r>
    </w:p>
    <w:p w:rsidR="000855BB" w:rsidRPr="00AC624C" w:rsidRDefault="000855BB" w:rsidP="00217D4D">
      <w:pPr>
        <w:pStyle w:val="a4"/>
        <w:spacing w:after="0"/>
        <w:ind w:firstLine="709"/>
        <w:rPr>
          <w:szCs w:val="30"/>
        </w:rPr>
      </w:pPr>
      <w:r w:rsidRPr="00AC624C">
        <w:rPr>
          <w:szCs w:val="30"/>
        </w:rPr>
        <w:t>описание частей (лотов) закупаемых товаров (работ, услуг) в случае, если участникам разрешается представлять предложения на часть (лот), а также описание способа оценки этих конкурсных предложений;</w:t>
      </w:r>
    </w:p>
    <w:p w:rsidR="000855BB" w:rsidRPr="00AC624C" w:rsidRDefault="000855BB" w:rsidP="00217D4D">
      <w:pPr>
        <w:pStyle w:val="a4"/>
        <w:spacing w:after="0"/>
        <w:ind w:firstLine="709"/>
        <w:rPr>
          <w:szCs w:val="30"/>
        </w:rPr>
      </w:pPr>
      <w:r w:rsidRPr="00AC624C">
        <w:rPr>
          <w:szCs w:val="30"/>
        </w:rPr>
        <w:t>соответствующие указания на возможность представления альтернативных предложений и описание способа их оценки;</w:t>
      </w:r>
    </w:p>
    <w:p w:rsidR="000855BB" w:rsidRPr="00AC624C" w:rsidRDefault="000855BB" w:rsidP="00217D4D">
      <w:pPr>
        <w:pStyle w:val="a4"/>
        <w:spacing w:after="0"/>
        <w:ind w:firstLine="709"/>
        <w:rPr>
          <w:szCs w:val="30"/>
        </w:rPr>
      </w:pPr>
      <w:r w:rsidRPr="00AC624C">
        <w:rPr>
          <w:szCs w:val="30"/>
        </w:rPr>
        <w:t>наименование валют, в которых может быть выражена цена предложения;</w:t>
      </w:r>
    </w:p>
    <w:p w:rsidR="000855BB" w:rsidRPr="00AC624C" w:rsidRDefault="000855BB" w:rsidP="00217D4D">
      <w:pPr>
        <w:pStyle w:val="a4"/>
        <w:spacing w:after="0"/>
        <w:ind w:firstLine="709"/>
        <w:rPr>
          <w:szCs w:val="30"/>
        </w:rPr>
      </w:pPr>
      <w:r w:rsidRPr="00AC624C">
        <w:rPr>
          <w:szCs w:val="30"/>
        </w:rPr>
        <w:t>наименование валюты, которая будет использована для оценки предложений участников, и курс, который будет применяться для приведения цен конкурсных предложений к единой валюте в целях их оценки;</w:t>
      </w:r>
    </w:p>
    <w:p w:rsidR="000855BB" w:rsidRPr="00AC624C" w:rsidRDefault="000855BB" w:rsidP="00217D4D">
      <w:pPr>
        <w:pStyle w:val="a4"/>
        <w:spacing w:after="0"/>
        <w:ind w:firstLine="709"/>
        <w:rPr>
          <w:szCs w:val="30"/>
        </w:rPr>
      </w:pPr>
      <w:r w:rsidRPr="00AC624C">
        <w:rPr>
          <w:szCs w:val="30"/>
        </w:rPr>
        <w:t>требование о представлении (непредставлении) участниками банковской гарантии, поручительства или залога в качестве конкурсного обеспечения и (или) способа обеспечения исполнения договора (в случае выбора поставщика (подрядчика, исполнителя) с указанием условий их представления и срока действия, а также требований, предъявляемых к организации, выдающей или подтверждающей их конкурсное обеспечение, а также принятых на себя обязательств по поставке товаров (выполнению работ, оказанию услуг), в случае принятия решения Заказчиком о необходимости предоставления участниками банковской гарантии;</w:t>
      </w:r>
    </w:p>
    <w:p w:rsidR="000855BB" w:rsidRPr="00AC624C" w:rsidRDefault="000855BB" w:rsidP="00217D4D">
      <w:pPr>
        <w:pStyle w:val="a4"/>
        <w:spacing w:after="0"/>
        <w:ind w:firstLine="709"/>
        <w:rPr>
          <w:szCs w:val="30"/>
        </w:rPr>
      </w:pPr>
      <w:r w:rsidRPr="00AC624C">
        <w:rPr>
          <w:szCs w:val="30"/>
        </w:rPr>
        <w:lastRenderedPageBreak/>
        <w:t>требования к сроку действия конкурсных предложений;</w:t>
      </w:r>
    </w:p>
    <w:p w:rsidR="000855BB" w:rsidRPr="00AC624C" w:rsidRDefault="000855BB" w:rsidP="00217D4D">
      <w:pPr>
        <w:pStyle w:val="a4"/>
        <w:spacing w:after="0"/>
        <w:ind w:firstLine="709"/>
        <w:rPr>
          <w:szCs w:val="30"/>
        </w:rPr>
      </w:pPr>
      <w:r w:rsidRPr="00AC624C">
        <w:rPr>
          <w:szCs w:val="30"/>
        </w:rPr>
        <w:t>порядок и сроки отзыва или изменения участниками своих конкурсных предложений;</w:t>
      </w:r>
    </w:p>
    <w:p w:rsidR="000855BB" w:rsidRPr="00AC624C" w:rsidRDefault="000855BB" w:rsidP="00217D4D">
      <w:pPr>
        <w:pStyle w:val="a4"/>
        <w:spacing w:after="0"/>
        <w:ind w:firstLine="709"/>
        <w:rPr>
          <w:szCs w:val="30"/>
        </w:rPr>
      </w:pPr>
      <w:r w:rsidRPr="00AC624C">
        <w:rPr>
          <w:szCs w:val="30"/>
        </w:rPr>
        <w:t>порядок разъяснения документации о закупке, а также при необходимости информацию о намерении заказчика провести встречу с участниками на этапе подготовки ими предложений;</w:t>
      </w:r>
    </w:p>
    <w:p w:rsidR="000855BB" w:rsidRPr="00AC624C" w:rsidRDefault="000855BB" w:rsidP="00217D4D">
      <w:pPr>
        <w:pStyle w:val="a4"/>
        <w:spacing w:after="0"/>
        <w:ind w:firstLine="709"/>
        <w:rPr>
          <w:szCs w:val="30"/>
        </w:rPr>
      </w:pPr>
      <w:r w:rsidRPr="00AC624C">
        <w:rPr>
          <w:szCs w:val="30"/>
        </w:rPr>
        <w:t>место, дату и время вскрытия (воспроизведения) конвертов (электронных документов) с предложениями;</w:t>
      </w:r>
    </w:p>
    <w:p w:rsidR="000855BB" w:rsidRPr="00AC624C" w:rsidRDefault="000855BB" w:rsidP="00217D4D">
      <w:pPr>
        <w:pStyle w:val="a4"/>
        <w:spacing w:after="0"/>
        <w:ind w:firstLine="709"/>
        <w:rPr>
          <w:szCs w:val="30"/>
        </w:rPr>
      </w:pPr>
      <w:r w:rsidRPr="00AC624C">
        <w:rPr>
          <w:szCs w:val="30"/>
        </w:rPr>
        <w:t>заявление о праве комиссии по закупкам отклонить все предложения до выбора поставщика (подрядчика, исполнителя);</w:t>
      </w:r>
    </w:p>
    <w:p w:rsidR="000855BB" w:rsidRPr="00AC624C" w:rsidRDefault="000855BB" w:rsidP="00217D4D">
      <w:pPr>
        <w:pStyle w:val="a4"/>
        <w:spacing w:after="0"/>
        <w:ind w:firstLine="709"/>
        <w:rPr>
          <w:szCs w:val="30"/>
        </w:rPr>
      </w:pPr>
      <w:r w:rsidRPr="00AC624C">
        <w:rPr>
          <w:szCs w:val="30"/>
        </w:rPr>
        <w:t>срок заключения договора;</w:t>
      </w:r>
    </w:p>
    <w:p w:rsidR="000855BB" w:rsidRPr="00AC624C" w:rsidRDefault="000855BB" w:rsidP="00217D4D">
      <w:pPr>
        <w:pStyle w:val="a4"/>
        <w:spacing w:after="0"/>
        <w:ind w:firstLine="709"/>
        <w:rPr>
          <w:szCs w:val="30"/>
        </w:rPr>
      </w:pPr>
      <w:r w:rsidRPr="00AC624C">
        <w:rPr>
          <w:szCs w:val="30"/>
        </w:rPr>
        <w:t>фамилию, собственное имя и отчество, должность и место нахождения одного пли нескольких лиц заказчика, организатора, обеспечивающих связь с участниками;</w:t>
      </w:r>
    </w:p>
    <w:p w:rsidR="000855BB" w:rsidRPr="00AC624C" w:rsidRDefault="000855BB" w:rsidP="00217D4D">
      <w:pPr>
        <w:pStyle w:val="a4"/>
        <w:spacing w:after="0"/>
        <w:ind w:firstLine="709"/>
        <w:rPr>
          <w:szCs w:val="30"/>
        </w:rPr>
      </w:pPr>
      <w:r w:rsidRPr="00AC624C">
        <w:rPr>
          <w:szCs w:val="30"/>
        </w:rPr>
        <w:t>рекомендации для участников конкурса, в случае необходимости;</w:t>
      </w:r>
    </w:p>
    <w:p w:rsidR="000855BB" w:rsidRPr="00AC624C" w:rsidRDefault="000855BB" w:rsidP="00217D4D">
      <w:pPr>
        <w:pStyle w:val="a4"/>
        <w:spacing w:after="0"/>
        <w:ind w:firstLine="709"/>
        <w:rPr>
          <w:szCs w:val="30"/>
        </w:rPr>
      </w:pPr>
      <w:r w:rsidRPr="00AC624C">
        <w:rPr>
          <w:szCs w:val="30"/>
        </w:rPr>
        <w:t>другие сведения и требования, установленные заказчиком в соответствии с настоящим По</w:t>
      </w:r>
      <w:r w:rsidR="00866C92" w:rsidRPr="00AC624C">
        <w:rPr>
          <w:szCs w:val="30"/>
        </w:rPr>
        <w:t>ложением</w:t>
      </w:r>
      <w:r w:rsidRPr="00AC624C">
        <w:rPr>
          <w:szCs w:val="30"/>
        </w:rPr>
        <w:t>.</w:t>
      </w:r>
    </w:p>
    <w:p w:rsidR="000855BB" w:rsidRPr="00AC624C" w:rsidRDefault="002619BD" w:rsidP="00217D4D">
      <w:pPr>
        <w:pStyle w:val="a4"/>
        <w:spacing w:after="0"/>
        <w:ind w:firstLine="709"/>
        <w:rPr>
          <w:szCs w:val="30"/>
        </w:rPr>
      </w:pPr>
      <w:r>
        <w:rPr>
          <w:szCs w:val="30"/>
        </w:rPr>
        <w:t>36</w:t>
      </w:r>
      <w:r w:rsidR="000855BB" w:rsidRPr="00AC624C">
        <w:rPr>
          <w:szCs w:val="30"/>
        </w:rPr>
        <w:t>. Выдача документации о закупке должна сопровождаться регистрацией участников, получивших документацию о закупке, с указанием наименования и места нахождения (для организации)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участника.</w:t>
      </w:r>
    </w:p>
    <w:p w:rsidR="000855BB" w:rsidRPr="00AC624C" w:rsidRDefault="00557F7D" w:rsidP="00217D4D">
      <w:pPr>
        <w:pStyle w:val="a4"/>
        <w:spacing w:after="0"/>
        <w:ind w:firstLine="709"/>
        <w:rPr>
          <w:szCs w:val="30"/>
        </w:rPr>
      </w:pPr>
      <w:r>
        <w:rPr>
          <w:szCs w:val="30"/>
        </w:rPr>
        <w:t>37</w:t>
      </w:r>
      <w:r w:rsidR="000855BB" w:rsidRPr="00AC624C">
        <w:rPr>
          <w:szCs w:val="30"/>
        </w:rPr>
        <w:t>. Участник вправе обрати</w:t>
      </w:r>
      <w:r w:rsidR="007A3FC4">
        <w:rPr>
          <w:szCs w:val="30"/>
        </w:rPr>
        <w:t xml:space="preserve">ться к заказчику </w:t>
      </w:r>
      <w:r w:rsidR="000855BB" w:rsidRPr="00AC624C">
        <w:rPr>
          <w:szCs w:val="30"/>
        </w:rPr>
        <w:t>с запросом о разъяснении документации о закупке, но не позднее чем за десять календарных дней до истечения окончательного срока представления предложений (не позднее чем за пять дней при повторном конкурсе), либо до или во время встречи, проводимой заказчиком, организатором с участниками для разъяснения документации о закупке.</w:t>
      </w:r>
    </w:p>
    <w:p w:rsidR="000855BB" w:rsidRPr="00AC624C" w:rsidRDefault="00557F7D" w:rsidP="00217D4D">
      <w:pPr>
        <w:pStyle w:val="a4"/>
        <w:spacing w:after="0"/>
        <w:ind w:firstLine="709"/>
        <w:rPr>
          <w:szCs w:val="30"/>
        </w:rPr>
      </w:pPr>
      <w:r>
        <w:rPr>
          <w:szCs w:val="30"/>
        </w:rPr>
        <w:t>38</w:t>
      </w:r>
      <w:r w:rsidR="007A3FC4">
        <w:rPr>
          <w:szCs w:val="30"/>
        </w:rPr>
        <w:t xml:space="preserve">. Заказчик </w:t>
      </w:r>
      <w:r w:rsidR="000855BB" w:rsidRPr="00AC624C">
        <w:rPr>
          <w:szCs w:val="30"/>
        </w:rPr>
        <w:t>не позднее чем за два рабочих дня до истечения окончательного срока представления предложений обязаны ответить на запрос о разъяснении документации о закупке, а также уведомить остальных участников о содержании запроса и ответа на него (без указания участника, его направившего), за исключением случая, когда заказчик, организатор проводит встречу с участниками для разъяснения документации о закупке.</w:t>
      </w:r>
    </w:p>
    <w:p w:rsidR="000855BB" w:rsidRPr="00AC624C" w:rsidRDefault="00557F7D" w:rsidP="00217D4D">
      <w:pPr>
        <w:pStyle w:val="a4"/>
        <w:spacing w:after="0"/>
        <w:ind w:firstLine="709"/>
        <w:rPr>
          <w:szCs w:val="30"/>
        </w:rPr>
      </w:pPr>
      <w:r>
        <w:rPr>
          <w:szCs w:val="30"/>
        </w:rPr>
        <w:t>39</w:t>
      </w:r>
      <w:r w:rsidR="007A3FC4">
        <w:rPr>
          <w:szCs w:val="30"/>
        </w:rPr>
        <w:t xml:space="preserve">. Заказчик </w:t>
      </w:r>
      <w:r w:rsidR="000855BB" w:rsidRPr="00AC624C">
        <w:rPr>
          <w:szCs w:val="30"/>
        </w:rPr>
        <w:t>в случае проведения встречи с участниками для разъяснения документации о закупке составляет по ее результатам протокол с указанием вопросов и ответов на них.</w:t>
      </w:r>
    </w:p>
    <w:p w:rsidR="000855BB" w:rsidRPr="00AC624C" w:rsidRDefault="00557F7D" w:rsidP="00217D4D">
      <w:pPr>
        <w:pStyle w:val="a4"/>
        <w:spacing w:after="0"/>
        <w:ind w:firstLine="709"/>
        <w:rPr>
          <w:szCs w:val="30"/>
        </w:rPr>
      </w:pPr>
      <w:r>
        <w:rPr>
          <w:szCs w:val="30"/>
        </w:rPr>
        <w:t>40</w:t>
      </w:r>
      <w:r w:rsidR="007A3FC4">
        <w:rPr>
          <w:szCs w:val="30"/>
        </w:rPr>
        <w:t xml:space="preserve">. Заказчик </w:t>
      </w:r>
      <w:r w:rsidR="000855BB" w:rsidRPr="00AC624C">
        <w:rPr>
          <w:szCs w:val="30"/>
        </w:rPr>
        <w:t xml:space="preserve">вправе по собственной инициативе либо в ответ на запрос какого-либо участника (нескольких участников) изменить документацию на закупку путем утверждения дополнений к ним в порядке, предусмотренном </w:t>
      </w:r>
      <w:r w:rsidR="00217D4D">
        <w:rPr>
          <w:szCs w:val="30"/>
        </w:rPr>
        <w:t>главой</w:t>
      </w:r>
      <w:r w:rsidR="000855BB" w:rsidRPr="00AC624C">
        <w:rPr>
          <w:szCs w:val="30"/>
        </w:rPr>
        <w:t xml:space="preserve"> </w:t>
      </w:r>
      <w:r w:rsidR="00217D4D">
        <w:rPr>
          <w:szCs w:val="30"/>
        </w:rPr>
        <w:t>2</w:t>
      </w:r>
      <w:r w:rsidR="000855BB" w:rsidRPr="00AC624C">
        <w:rPr>
          <w:szCs w:val="30"/>
        </w:rPr>
        <w:t xml:space="preserve"> настоящего По</w:t>
      </w:r>
      <w:r w:rsidR="00866C92" w:rsidRPr="00AC624C">
        <w:rPr>
          <w:szCs w:val="30"/>
        </w:rPr>
        <w:t>ложения</w:t>
      </w:r>
      <w:r w:rsidR="000855BB" w:rsidRPr="00AC624C">
        <w:rPr>
          <w:szCs w:val="30"/>
        </w:rPr>
        <w:t>.</w:t>
      </w:r>
    </w:p>
    <w:p w:rsidR="000855BB" w:rsidRPr="00AC624C" w:rsidRDefault="000855BB" w:rsidP="00217D4D">
      <w:pPr>
        <w:pStyle w:val="a4"/>
        <w:spacing w:after="0"/>
        <w:ind w:firstLine="709"/>
        <w:rPr>
          <w:szCs w:val="30"/>
        </w:rPr>
      </w:pPr>
      <w:r w:rsidRPr="00AC624C">
        <w:rPr>
          <w:szCs w:val="30"/>
        </w:rPr>
        <w:lastRenderedPageBreak/>
        <w:t>Дополнения являются обязательными для всех участников и доводятся до их сведения в течение трех рабочих дней со дня их утверждения.</w:t>
      </w:r>
    </w:p>
    <w:p w:rsidR="000855BB" w:rsidRPr="00AC624C" w:rsidRDefault="00557F7D" w:rsidP="00217D4D">
      <w:pPr>
        <w:pStyle w:val="a4"/>
        <w:spacing w:after="0"/>
        <w:ind w:firstLine="709"/>
        <w:rPr>
          <w:szCs w:val="30"/>
        </w:rPr>
      </w:pPr>
      <w:r>
        <w:rPr>
          <w:szCs w:val="30"/>
        </w:rPr>
        <w:t>41</w:t>
      </w:r>
      <w:r w:rsidR="000855BB" w:rsidRPr="00AC624C">
        <w:rPr>
          <w:szCs w:val="30"/>
        </w:rPr>
        <w:t>. Предложения участников оформляются па бумажных носителях в соответствии с требованиями документации о закупке.</w:t>
      </w:r>
    </w:p>
    <w:p w:rsidR="000855BB" w:rsidRPr="00AC624C" w:rsidRDefault="00557F7D" w:rsidP="00217D4D">
      <w:pPr>
        <w:pStyle w:val="a4"/>
        <w:spacing w:after="0"/>
        <w:ind w:firstLine="709"/>
        <w:rPr>
          <w:szCs w:val="30"/>
        </w:rPr>
      </w:pPr>
      <w:r>
        <w:rPr>
          <w:szCs w:val="30"/>
        </w:rPr>
        <w:t>42</w:t>
      </w:r>
      <w:r w:rsidR="000855BB" w:rsidRPr="00AC624C">
        <w:rPr>
          <w:szCs w:val="30"/>
        </w:rPr>
        <w:t>. Предложение должно содержать документы и сведения, которые требуются в соответствии с документацией о закупке.</w:t>
      </w:r>
    </w:p>
    <w:p w:rsidR="000855BB" w:rsidRPr="00AC624C" w:rsidRDefault="000855BB" w:rsidP="00217D4D">
      <w:pPr>
        <w:pStyle w:val="a4"/>
        <w:spacing w:after="0"/>
        <w:ind w:firstLine="709"/>
        <w:rPr>
          <w:szCs w:val="30"/>
        </w:rPr>
      </w:pPr>
      <w:r w:rsidRPr="00AC624C">
        <w:rPr>
          <w:szCs w:val="30"/>
        </w:rPr>
        <w:t>Требование от участника представления иных документов и сведений не допускается.</w:t>
      </w:r>
    </w:p>
    <w:p w:rsidR="000855BB" w:rsidRPr="00AC624C" w:rsidRDefault="000855BB" w:rsidP="00217D4D">
      <w:pPr>
        <w:pStyle w:val="a4"/>
        <w:spacing w:after="0"/>
        <w:ind w:firstLine="709"/>
        <w:rPr>
          <w:szCs w:val="30"/>
        </w:rPr>
      </w:pPr>
      <w:r w:rsidRPr="00AC624C">
        <w:rPr>
          <w:szCs w:val="30"/>
        </w:rPr>
        <w:t>При необходимости предложение представляется в нескольких экземплярах. В таком случае предложение должно быть оформлено соответствующей записью (оригинал, копия).</w:t>
      </w:r>
    </w:p>
    <w:p w:rsidR="000855BB" w:rsidRPr="00AC624C" w:rsidRDefault="000855BB" w:rsidP="00217D4D">
      <w:pPr>
        <w:pStyle w:val="a4"/>
        <w:spacing w:after="0"/>
        <w:ind w:firstLine="709"/>
        <w:rPr>
          <w:szCs w:val="30"/>
        </w:rPr>
      </w:pPr>
      <w:r w:rsidRPr="00AC624C">
        <w:rPr>
          <w:szCs w:val="30"/>
        </w:rPr>
        <w:t>Предложение, оформленное на бумажных носителях, запечатывается в конверт.</w:t>
      </w:r>
    </w:p>
    <w:p w:rsidR="000855BB" w:rsidRPr="00AC624C" w:rsidRDefault="00557F7D" w:rsidP="00217D4D">
      <w:pPr>
        <w:pStyle w:val="a4"/>
        <w:spacing w:after="0"/>
        <w:ind w:firstLine="709"/>
        <w:rPr>
          <w:szCs w:val="30"/>
        </w:rPr>
      </w:pPr>
      <w:r>
        <w:rPr>
          <w:szCs w:val="30"/>
        </w:rPr>
        <w:t>43</w:t>
      </w:r>
      <w:r w:rsidR="000855BB" w:rsidRPr="00AC624C">
        <w:rPr>
          <w:szCs w:val="30"/>
        </w:rPr>
        <w:t>. Конверт с предложением представляется заказчику, организатору в порядке и сроки, указанные в документации о закупке.</w:t>
      </w:r>
    </w:p>
    <w:p w:rsidR="000855BB" w:rsidRPr="00AC624C" w:rsidRDefault="000855BB" w:rsidP="00217D4D">
      <w:pPr>
        <w:pStyle w:val="a4"/>
        <w:spacing w:after="0"/>
        <w:ind w:firstLine="709"/>
        <w:rPr>
          <w:szCs w:val="30"/>
        </w:rPr>
      </w:pPr>
      <w:r w:rsidRPr="00AC624C">
        <w:rPr>
          <w:szCs w:val="30"/>
        </w:rPr>
        <w:t>Предложения регистрируются заказчиком, организатором в порядке их поступления.</w:t>
      </w:r>
    </w:p>
    <w:p w:rsidR="000855BB" w:rsidRPr="00AC624C" w:rsidRDefault="00557F7D" w:rsidP="00217D4D">
      <w:pPr>
        <w:pStyle w:val="a4"/>
        <w:spacing w:after="0"/>
        <w:ind w:firstLine="709"/>
        <w:rPr>
          <w:szCs w:val="30"/>
        </w:rPr>
      </w:pPr>
      <w:r>
        <w:rPr>
          <w:szCs w:val="30"/>
        </w:rPr>
        <w:t>44</w:t>
      </w:r>
      <w:r w:rsidR="000855BB" w:rsidRPr="00AC624C">
        <w:rPr>
          <w:szCs w:val="30"/>
        </w:rPr>
        <w:t>. Участники, подавшие предложения, и заказчик, организатор обязаны обеспечить конфиденциальность сведений, содержащихся в предложениях, до вскрытия конвертов.</w:t>
      </w:r>
    </w:p>
    <w:p w:rsidR="000855BB" w:rsidRPr="00AC624C" w:rsidRDefault="000855BB" w:rsidP="00217D4D">
      <w:pPr>
        <w:pStyle w:val="a4"/>
        <w:spacing w:after="0"/>
        <w:ind w:firstLine="709"/>
        <w:rPr>
          <w:szCs w:val="30"/>
        </w:rPr>
      </w:pPr>
      <w:r w:rsidRPr="00AC624C">
        <w:rPr>
          <w:szCs w:val="30"/>
        </w:rPr>
        <w:t>О продлении окончательного срока представления предложений уведомляются все участники с опубликованием в открытом доступе в информационной системе «Тендеры».</w:t>
      </w:r>
    </w:p>
    <w:p w:rsidR="000855BB" w:rsidRPr="00AC624C" w:rsidRDefault="000855BB" w:rsidP="00217D4D">
      <w:pPr>
        <w:pStyle w:val="a4"/>
        <w:spacing w:after="0"/>
        <w:ind w:firstLine="709"/>
        <w:rPr>
          <w:szCs w:val="30"/>
        </w:rPr>
      </w:pPr>
      <w:r w:rsidRPr="00AC624C">
        <w:rPr>
          <w:szCs w:val="30"/>
        </w:rPr>
        <w:t>Необходимый срок действия предложений определяется исходя из сроков, предусмотренных графиком проведения конкурса, и устанавливается в документации о закупке и его исчисление начинается со дня вскрытия конвертов и заканчивается не ранее срока заключения договора.</w:t>
      </w:r>
    </w:p>
    <w:p w:rsidR="000855BB" w:rsidRPr="00AC624C" w:rsidRDefault="000855BB" w:rsidP="00217D4D">
      <w:pPr>
        <w:pStyle w:val="a4"/>
        <w:spacing w:after="0"/>
        <w:ind w:firstLine="709"/>
        <w:rPr>
          <w:szCs w:val="30"/>
        </w:rPr>
      </w:pPr>
      <w:r w:rsidRPr="00AC624C">
        <w:rPr>
          <w:szCs w:val="30"/>
        </w:rPr>
        <w:t>Участник вправе изменить или отозвать свое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предложения.</w:t>
      </w:r>
    </w:p>
    <w:p w:rsidR="000855BB" w:rsidRPr="00AC624C" w:rsidRDefault="000855BB" w:rsidP="00217D4D">
      <w:pPr>
        <w:pStyle w:val="a4"/>
        <w:spacing w:after="0"/>
        <w:ind w:firstLine="709"/>
        <w:rPr>
          <w:szCs w:val="30"/>
        </w:rPr>
      </w:pPr>
      <w:r w:rsidRPr="00AC624C">
        <w:rPr>
          <w:szCs w:val="30"/>
        </w:rPr>
        <w:t xml:space="preserve">После истечения окончательного срока представления предложений не допускается внесение изменений по предложениям, за исключением установленных настоящим </w:t>
      </w:r>
      <w:r w:rsidR="00217D4D">
        <w:rPr>
          <w:szCs w:val="30"/>
        </w:rPr>
        <w:t>Положением</w:t>
      </w:r>
      <w:r w:rsidRPr="00AC624C">
        <w:rPr>
          <w:szCs w:val="30"/>
        </w:rPr>
        <w:t xml:space="preserve"> случаев.</w:t>
      </w:r>
    </w:p>
    <w:p w:rsidR="000855BB" w:rsidRPr="00AC624C" w:rsidRDefault="00557F7D" w:rsidP="00217D4D">
      <w:pPr>
        <w:pStyle w:val="a4"/>
        <w:spacing w:after="0"/>
        <w:ind w:firstLine="709"/>
        <w:rPr>
          <w:szCs w:val="30"/>
        </w:rPr>
      </w:pPr>
      <w:r>
        <w:rPr>
          <w:szCs w:val="30"/>
        </w:rPr>
        <w:t>45</w:t>
      </w:r>
      <w:r w:rsidR="007A3FC4">
        <w:rPr>
          <w:szCs w:val="30"/>
        </w:rPr>
        <w:t xml:space="preserve">. Заказчик </w:t>
      </w:r>
      <w:r w:rsidR="000855BB" w:rsidRPr="00AC624C">
        <w:rPr>
          <w:szCs w:val="30"/>
        </w:rPr>
        <w:t>вправе потребовать от участников представления конкурсного обеспечения.</w:t>
      </w:r>
    </w:p>
    <w:p w:rsidR="000855BB" w:rsidRPr="00AC624C" w:rsidRDefault="000855BB" w:rsidP="00217D4D">
      <w:pPr>
        <w:pStyle w:val="a4"/>
        <w:spacing w:after="0"/>
        <w:ind w:firstLine="709"/>
        <w:rPr>
          <w:szCs w:val="30"/>
        </w:rPr>
      </w:pPr>
      <w:r w:rsidRPr="00AC624C">
        <w:rPr>
          <w:szCs w:val="30"/>
        </w:rPr>
        <w:t>Конкурсное обеспечение представляется на случаи:</w:t>
      </w:r>
    </w:p>
    <w:p w:rsidR="000855BB" w:rsidRPr="00AC624C" w:rsidRDefault="000855BB" w:rsidP="00217D4D">
      <w:pPr>
        <w:pStyle w:val="a4"/>
        <w:spacing w:after="0"/>
        <w:ind w:firstLine="709"/>
        <w:rPr>
          <w:szCs w:val="30"/>
        </w:rPr>
      </w:pPr>
      <w:r w:rsidRPr="00AC624C">
        <w:rPr>
          <w:szCs w:val="30"/>
        </w:rPr>
        <w:t>отзыва участником своего предложения после истечения окончательного срока его представления;</w:t>
      </w:r>
    </w:p>
    <w:p w:rsidR="000855BB" w:rsidRPr="00AC624C" w:rsidRDefault="000855BB" w:rsidP="00217D4D">
      <w:pPr>
        <w:pStyle w:val="a4"/>
        <w:spacing w:after="0"/>
        <w:ind w:firstLine="709"/>
        <w:rPr>
          <w:szCs w:val="30"/>
        </w:rPr>
      </w:pPr>
      <w:r w:rsidRPr="00AC624C">
        <w:rPr>
          <w:szCs w:val="30"/>
        </w:rPr>
        <w:t>представления участником недостоверной информации о своих данных либо не подтверждения их;</w:t>
      </w:r>
    </w:p>
    <w:p w:rsidR="000855BB" w:rsidRPr="00AC624C" w:rsidRDefault="000855BB" w:rsidP="00217D4D">
      <w:pPr>
        <w:pStyle w:val="a4"/>
        <w:spacing w:after="0"/>
        <w:ind w:firstLine="709"/>
        <w:rPr>
          <w:szCs w:val="30"/>
        </w:rPr>
      </w:pPr>
      <w:r w:rsidRPr="00AC624C">
        <w:rPr>
          <w:szCs w:val="30"/>
        </w:rPr>
        <w:t>установления недобросовестных действий участника (по решению комиссии по закупкам);</w:t>
      </w:r>
    </w:p>
    <w:p w:rsidR="000855BB" w:rsidRPr="00AC624C" w:rsidRDefault="000855BB" w:rsidP="00217D4D">
      <w:pPr>
        <w:pStyle w:val="a4"/>
        <w:spacing w:after="0"/>
        <w:ind w:firstLine="709"/>
        <w:rPr>
          <w:szCs w:val="30"/>
        </w:rPr>
      </w:pPr>
      <w:r w:rsidRPr="00AC624C">
        <w:rPr>
          <w:szCs w:val="30"/>
        </w:rPr>
        <w:lastRenderedPageBreak/>
        <w:t>отказа участника в установленные сроки подписать договор при выборе его предложения лучшим, а его - поставщиком (подрядчиком, исполнителем);</w:t>
      </w:r>
    </w:p>
    <w:p w:rsidR="000855BB" w:rsidRPr="00AC624C" w:rsidRDefault="000855BB" w:rsidP="00217D4D">
      <w:pPr>
        <w:pStyle w:val="a4"/>
        <w:spacing w:after="0"/>
        <w:ind w:firstLine="709"/>
        <w:rPr>
          <w:szCs w:val="30"/>
        </w:rPr>
      </w:pPr>
      <w:r w:rsidRPr="00AC624C">
        <w:rPr>
          <w:szCs w:val="30"/>
        </w:rPr>
        <w:t>невыполнения любого другого предшествующего подписанию договора условия, указанного в документации о закупке, па основании требований настоящего По</w:t>
      </w:r>
      <w:r w:rsidR="00866C92" w:rsidRPr="00AC624C">
        <w:rPr>
          <w:szCs w:val="30"/>
        </w:rPr>
        <w:t>ложения</w:t>
      </w:r>
      <w:r w:rsidRPr="00AC624C">
        <w:rPr>
          <w:szCs w:val="30"/>
        </w:rPr>
        <w:t>.</w:t>
      </w:r>
    </w:p>
    <w:p w:rsidR="000855BB" w:rsidRPr="00AC624C" w:rsidRDefault="00557F7D" w:rsidP="00217D4D">
      <w:pPr>
        <w:pStyle w:val="a4"/>
        <w:spacing w:after="0"/>
        <w:ind w:firstLine="709"/>
        <w:rPr>
          <w:szCs w:val="30"/>
        </w:rPr>
      </w:pPr>
      <w:r>
        <w:rPr>
          <w:szCs w:val="30"/>
        </w:rPr>
        <w:t>46</w:t>
      </w:r>
      <w:r w:rsidR="000855BB" w:rsidRPr="00AC624C">
        <w:rPr>
          <w:szCs w:val="30"/>
        </w:rPr>
        <w:t>. Требование о представлении конкурсного обеспечения, его размер, срок действия определ</w:t>
      </w:r>
      <w:r w:rsidR="007A3FC4">
        <w:rPr>
          <w:szCs w:val="30"/>
        </w:rPr>
        <w:t xml:space="preserve">яется заказчиком </w:t>
      </w:r>
      <w:r w:rsidR="000855BB" w:rsidRPr="00AC624C">
        <w:rPr>
          <w:szCs w:val="30"/>
        </w:rPr>
        <w:t>в документации о закупке.</w:t>
      </w:r>
    </w:p>
    <w:p w:rsidR="000855BB" w:rsidRPr="00AC624C" w:rsidRDefault="00557F7D" w:rsidP="00217D4D">
      <w:pPr>
        <w:pStyle w:val="a4"/>
        <w:spacing w:after="0"/>
        <w:ind w:firstLine="709"/>
        <w:rPr>
          <w:szCs w:val="30"/>
        </w:rPr>
      </w:pPr>
      <w:r>
        <w:rPr>
          <w:szCs w:val="30"/>
        </w:rPr>
        <w:t>47</w:t>
      </w:r>
      <w:r w:rsidR="007A3FC4">
        <w:rPr>
          <w:szCs w:val="30"/>
        </w:rPr>
        <w:t xml:space="preserve">. Заказчик </w:t>
      </w:r>
      <w:r w:rsidR="000855BB" w:rsidRPr="00AC624C">
        <w:rPr>
          <w:szCs w:val="30"/>
        </w:rPr>
        <w:t>возвращает конкурсное обеспечение представившему его участнику в случаях:</w:t>
      </w:r>
    </w:p>
    <w:p w:rsidR="000855BB" w:rsidRPr="00AC624C" w:rsidRDefault="000855BB" w:rsidP="00217D4D">
      <w:pPr>
        <w:pStyle w:val="a4"/>
        <w:spacing w:after="0"/>
        <w:ind w:firstLine="709"/>
        <w:rPr>
          <w:szCs w:val="30"/>
        </w:rPr>
      </w:pPr>
      <w:r w:rsidRPr="00AC624C">
        <w:rPr>
          <w:szCs w:val="30"/>
        </w:rPr>
        <w:t>заключения договора по результатам конкурса - в течение трех рабочих дней после его заключения;</w:t>
      </w:r>
    </w:p>
    <w:p w:rsidR="000855BB" w:rsidRPr="00AC624C" w:rsidRDefault="000855BB" w:rsidP="00217D4D">
      <w:pPr>
        <w:pStyle w:val="a4"/>
        <w:spacing w:after="0"/>
        <w:ind w:firstLine="709"/>
        <w:rPr>
          <w:szCs w:val="30"/>
        </w:rPr>
      </w:pPr>
      <w:r w:rsidRPr="00AC624C">
        <w:rPr>
          <w:szCs w:val="30"/>
        </w:rPr>
        <w:t>истечения срока действия предложения, если участником не нарушены условия, в отношении которых оно представлялось, - в течение трех рабочих дней после истечения такого срока;</w:t>
      </w:r>
    </w:p>
    <w:p w:rsidR="000855BB" w:rsidRPr="00AC624C" w:rsidRDefault="000855BB" w:rsidP="00217D4D">
      <w:pPr>
        <w:pStyle w:val="a4"/>
        <w:spacing w:after="0"/>
        <w:ind w:firstLine="709"/>
        <w:rPr>
          <w:szCs w:val="30"/>
        </w:rPr>
      </w:pPr>
      <w:r w:rsidRPr="00AC624C">
        <w:rPr>
          <w:szCs w:val="30"/>
        </w:rPr>
        <w:t>отказа заказчика от проведения конкурса, признания конкурса несостоявшимся или недействительным - в течение трех рабочих дней со дня принятия решения об этом;</w:t>
      </w:r>
    </w:p>
    <w:p w:rsidR="000855BB" w:rsidRPr="00AC624C" w:rsidRDefault="000855BB" w:rsidP="00217D4D">
      <w:pPr>
        <w:pStyle w:val="a4"/>
        <w:spacing w:after="0"/>
        <w:ind w:firstLine="709"/>
        <w:rPr>
          <w:szCs w:val="30"/>
        </w:rPr>
      </w:pPr>
      <w:r w:rsidRPr="00AC624C">
        <w:rPr>
          <w:szCs w:val="30"/>
        </w:rPr>
        <w:t>отзыва предложения участником, представившим его, до истечения окончательного срока представления предложений - в течение трех рабочих дней со дня регистрации отзыва заказчиком.</w:t>
      </w:r>
    </w:p>
    <w:p w:rsidR="000855BB" w:rsidRPr="00AC624C" w:rsidRDefault="000855BB" w:rsidP="00217D4D">
      <w:pPr>
        <w:pStyle w:val="a4"/>
        <w:spacing w:after="0"/>
        <w:ind w:firstLine="709"/>
        <w:rPr>
          <w:szCs w:val="30"/>
        </w:rPr>
      </w:pPr>
      <w:r w:rsidRPr="00AC624C">
        <w:rPr>
          <w:szCs w:val="30"/>
        </w:rPr>
        <w:t>Конкурсное обеспечение не возвращается представившему его участнику при нарушении им условий, в отношении которых оно представлялось.</w:t>
      </w:r>
    </w:p>
    <w:p w:rsidR="000855BB" w:rsidRPr="00AC624C" w:rsidRDefault="00557F7D" w:rsidP="00217D4D">
      <w:pPr>
        <w:pStyle w:val="a4"/>
        <w:spacing w:after="0"/>
        <w:ind w:firstLine="709"/>
        <w:rPr>
          <w:szCs w:val="30"/>
        </w:rPr>
      </w:pPr>
      <w:r>
        <w:rPr>
          <w:szCs w:val="30"/>
        </w:rPr>
        <w:t>48</w:t>
      </w:r>
      <w:r w:rsidR="000855BB" w:rsidRPr="00AC624C">
        <w:rPr>
          <w:szCs w:val="30"/>
        </w:rPr>
        <w:t>. Конверты с предложениями, поступившими на конкурс, вскрывает комиссия по закупкам в день, установленный в качестве окончательного срока их представления или продленного окончательного срока, в порядке и месте, указанных в документации о закупке.</w:t>
      </w:r>
    </w:p>
    <w:p w:rsidR="000855BB" w:rsidRPr="00AC624C" w:rsidRDefault="000855BB" w:rsidP="00217D4D">
      <w:pPr>
        <w:pStyle w:val="a4"/>
        <w:spacing w:after="0"/>
        <w:ind w:firstLine="709"/>
        <w:rPr>
          <w:szCs w:val="30"/>
        </w:rPr>
      </w:pPr>
      <w:r w:rsidRPr="00AC624C">
        <w:rPr>
          <w:szCs w:val="30"/>
        </w:rPr>
        <w:t>Вскрытию подлежат все конверты с предложениями, поступившими до истечения окончательного срока их представления, в порядке их регистрации.</w:t>
      </w:r>
    </w:p>
    <w:p w:rsidR="000855BB" w:rsidRPr="00AC624C" w:rsidRDefault="000855BB" w:rsidP="00217D4D">
      <w:pPr>
        <w:pStyle w:val="a4"/>
        <w:spacing w:after="0"/>
        <w:ind w:firstLine="709"/>
        <w:rPr>
          <w:szCs w:val="30"/>
        </w:rPr>
      </w:pPr>
      <w:r w:rsidRPr="00AC624C">
        <w:rPr>
          <w:szCs w:val="30"/>
        </w:rPr>
        <w:t>Конверт с предложением не вскрывается и возвращается представившему его участнику в случае, если:</w:t>
      </w:r>
    </w:p>
    <w:p w:rsidR="000855BB" w:rsidRPr="00AC624C" w:rsidRDefault="000855BB" w:rsidP="00217D4D">
      <w:pPr>
        <w:pStyle w:val="a4"/>
        <w:spacing w:after="0"/>
        <w:ind w:firstLine="709"/>
        <w:rPr>
          <w:szCs w:val="30"/>
        </w:rPr>
      </w:pPr>
      <w:r w:rsidRPr="00AC624C">
        <w:rPr>
          <w:szCs w:val="30"/>
        </w:rPr>
        <w:t>предложение получено после истечения окончательного срока представления предложений;</w:t>
      </w:r>
    </w:p>
    <w:p w:rsidR="000855BB" w:rsidRPr="00AC624C" w:rsidRDefault="000855BB" w:rsidP="00217D4D">
      <w:pPr>
        <w:pStyle w:val="a4"/>
        <w:spacing w:after="0"/>
        <w:ind w:firstLine="709"/>
        <w:rPr>
          <w:szCs w:val="30"/>
        </w:rPr>
      </w:pPr>
      <w:r w:rsidRPr="00AC624C">
        <w:rPr>
          <w:szCs w:val="30"/>
        </w:rPr>
        <w:t>получено только одно предложение.</w:t>
      </w:r>
    </w:p>
    <w:p w:rsidR="000855BB" w:rsidRPr="00AC624C" w:rsidRDefault="000855BB" w:rsidP="00217D4D">
      <w:pPr>
        <w:pStyle w:val="a4"/>
        <w:spacing w:after="0"/>
        <w:ind w:firstLine="709"/>
        <w:rPr>
          <w:szCs w:val="30"/>
        </w:rPr>
      </w:pPr>
      <w:r w:rsidRPr="00AC624C">
        <w:rPr>
          <w:szCs w:val="30"/>
        </w:rPr>
        <w:t>Все участники, представившие предложения в установленные сроки, или их представители вправе присутствовать при вскрытии конвертов.</w:t>
      </w:r>
    </w:p>
    <w:p w:rsidR="000855BB" w:rsidRPr="00AC624C" w:rsidRDefault="00557F7D" w:rsidP="00217D4D">
      <w:pPr>
        <w:pStyle w:val="a4"/>
        <w:spacing w:after="0"/>
        <w:ind w:firstLine="709"/>
        <w:rPr>
          <w:szCs w:val="30"/>
        </w:rPr>
      </w:pPr>
      <w:r>
        <w:rPr>
          <w:szCs w:val="30"/>
        </w:rPr>
        <w:t>49</w:t>
      </w:r>
      <w:r w:rsidR="000855BB" w:rsidRPr="00AC624C">
        <w:rPr>
          <w:szCs w:val="30"/>
        </w:rPr>
        <w:t xml:space="preserve">. При вскрытии конвертов объявляются полное наименование, сведения об организационно-правовой форме (для юридического лица), фамилия, собственное имя и отчество, паспортные данные (для физического лица, включая индивидуального предпринимателя) и место </w:t>
      </w:r>
      <w:r w:rsidR="000855BB" w:rsidRPr="00AC624C">
        <w:rPr>
          <w:szCs w:val="30"/>
        </w:rPr>
        <w:lastRenderedPageBreak/>
        <w:t>нахождения (место жительства) каждого участника, цена его предложения. Данные заносятся в протокол заседания комиссии по закупкам.</w:t>
      </w:r>
    </w:p>
    <w:p w:rsidR="000855BB" w:rsidRPr="00AC624C" w:rsidRDefault="000855BB" w:rsidP="00217D4D">
      <w:pPr>
        <w:pStyle w:val="a4"/>
        <w:spacing w:after="0"/>
        <w:ind w:firstLine="709"/>
        <w:rPr>
          <w:szCs w:val="30"/>
        </w:rPr>
      </w:pPr>
      <w:r w:rsidRPr="00AC624C">
        <w:rPr>
          <w:szCs w:val="30"/>
        </w:rPr>
        <w:t>Во время вскрытия конвертов комиссия по закупкам не вправе принимать решение об отклонении конкретных или всех предложений.</w:t>
      </w:r>
    </w:p>
    <w:p w:rsidR="000855BB" w:rsidRPr="00AC624C" w:rsidRDefault="004D263E" w:rsidP="00217D4D">
      <w:pPr>
        <w:pStyle w:val="a4"/>
        <w:spacing w:after="0"/>
        <w:ind w:firstLine="709"/>
        <w:rPr>
          <w:szCs w:val="30"/>
        </w:rPr>
      </w:pPr>
      <w:r>
        <w:rPr>
          <w:szCs w:val="30"/>
        </w:rPr>
        <w:t>5</w:t>
      </w:r>
      <w:r w:rsidR="00557F7D">
        <w:rPr>
          <w:szCs w:val="30"/>
        </w:rPr>
        <w:t>0</w:t>
      </w:r>
      <w:r w:rsidR="000855BB" w:rsidRPr="00AC624C">
        <w:rPr>
          <w:szCs w:val="30"/>
        </w:rPr>
        <w:t>. К дальнейшему участию в конкурсе допускаются только те предложения, которые объявлены при вскрытии конвертов.</w:t>
      </w:r>
    </w:p>
    <w:p w:rsidR="000855BB" w:rsidRPr="00AC624C" w:rsidRDefault="000855BB" w:rsidP="00217D4D">
      <w:pPr>
        <w:pStyle w:val="a4"/>
        <w:spacing w:after="0"/>
        <w:ind w:firstLine="709"/>
        <w:rPr>
          <w:szCs w:val="30"/>
        </w:rPr>
      </w:pPr>
      <w:r w:rsidRPr="00AC624C">
        <w:rPr>
          <w:szCs w:val="30"/>
        </w:rPr>
        <w:t>Предложения, прошедшие процедуру вскрытия конвертов, подлежат рассмотрению комиссией по закупкам на их соответствие требованиям документации о закупке, как правило, в течение десяти рабочих дней со дня проведения процедуры вскрытия конвертов.</w:t>
      </w:r>
    </w:p>
    <w:p w:rsidR="000855BB" w:rsidRPr="00AC624C" w:rsidRDefault="004D263E" w:rsidP="00217D4D">
      <w:pPr>
        <w:pStyle w:val="a4"/>
        <w:spacing w:after="0"/>
        <w:ind w:firstLine="709"/>
        <w:rPr>
          <w:szCs w:val="30"/>
        </w:rPr>
      </w:pPr>
      <w:r>
        <w:rPr>
          <w:szCs w:val="30"/>
        </w:rPr>
        <w:t>5</w:t>
      </w:r>
      <w:r w:rsidR="00557F7D">
        <w:rPr>
          <w:szCs w:val="30"/>
        </w:rPr>
        <w:t>1</w:t>
      </w:r>
      <w:r w:rsidR="000855BB" w:rsidRPr="00AC624C">
        <w:rPr>
          <w:szCs w:val="30"/>
        </w:rPr>
        <w:t>. Комиссия по закупкам может просить участников дать разъяснения по предоставленным ими предложениям.</w:t>
      </w:r>
    </w:p>
    <w:p w:rsidR="000855BB" w:rsidRPr="00AC624C" w:rsidRDefault="000855BB" w:rsidP="00217D4D">
      <w:pPr>
        <w:pStyle w:val="a4"/>
        <w:spacing w:after="0"/>
        <w:ind w:firstLine="709"/>
        <w:rPr>
          <w:szCs w:val="30"/>
        </w:rPr>
      </w:pPr>
      <w:r w:rsidRPr="00AC624C">
        <w:rPr>
          <w:szCs w:val="30"/>
        </w:rPr>
        <w:t xml:space="preserve">Допускается внесение изменений в предложение в части документов и сведений, о которых было указано в документации о закупке, а также в установленных настоящим </w:t>
      </w:r>
      <w:r w:rsidR="00217D4D">
        <w:rPr>
          <w:szCs w:val="30"/>
        </w:rPr>
        <w:t>Положением</w:t>
      </w:r>
      <w:r w:rsidRPr="00AC624C">
        <w:rPr>
          <w:szCs w:val="30"/>
        </w:rPr>
        <w:t xml:space="preserve"> случаях снижения цены предложения выбранного поставщика (подрядчика, исполнителя).</w:t>
      </w:r>
    </w:p>
    <w:p w:rsidR="000855BB" w:rsidRPr="00AC624C" w:rsidRDefault="000855BB" w:rsidP="00217D4D">
      <w:pPr>
        <w:pStyle w:val="a4"/>
        <w:spacing w:after="0"/>
        <w:ind w:firstLine="709"/>
        <w:rPr>
          <w:szCs w:val="30"/>
        </w:rPr>
      </w:pPr>
      <w:r w:rsidRPr="00AC624C">
        <w:rPr>
          <w:szCs w:val="30"/>
        </w:rPr>
        <w:t>Исправление арифметических ошибок, выявленных при рассмотрении предложения, допускается с согласия или по просьбе участника. При этом не допускается исправление цены товара (работы, услуги).</w:t>
      </w:r>
    </w:p>
    <w:p w:rsidR="000855BB" w:rsidRPr="00AC624C" w:rsidRDefault="004D263E" w:rsidP="00217D4D">
      <w:pPr>
        <w:pStyle w:val="a4"/>
        <w:spacing w:after="0"/>
        <w:ind w:firstLine="709"/>
        <w:rPr>
          <w:szCs w:val="30"/>
        </w:rPr>
      </w:pPr>
      <w:r>
        <w:rPr>
          <w:szCs w:val="30"/>
        </w:rPr>
        <w:t>5</w:t>
      </w:r>
      <w:r w:rsidR="00557F7D">
        <w:rPr>
          <w:szCs w:val="30"/>
        </w:rPr>
        <w:t>2</w:t>
      </w:r>
      <w:r w:rsidR="000855BB" w:rsidRPr="00AC624C">
        <w:rPr>
          <w:szCs w:val="30"/>
        </w:rPr>
        <w:t>. Предложение рассматривается комиссией по закупкам как отвечающее требованиям документации о закупке, если оно содержит несущественные (по решению комиссии по закупкам) ошибки или неточности (в том числе касательно финансовых, экономических и технических возможностей участников), устранение которых не повлияет на суть предложения, в том числе на его цену, и такие ошибки или неточности устранены участником с его согласия или по его просьбе.</w:t>
      </w:r>
    </w:p>
    <w:p w:rsidR="000855BB" w:rsidRPr="00AC624C" w:rsidRDefault="004D263E" w:rsidP="00217D4D">
      <w:pPr>
        <w:pStyle w:val="a4"/>
        <w:spacing w:after="0"/>
        <w:ind w:firstLine="709"/>
        <w:rPr>
          <w:szCs w:val="30"/>
        </w:rPr>
      </w:pPr>
      <w:r>
        <w:rPr>
          <w:szCs w:val="30"/>
        </w:rPr>
        <w:t>5</w:t>
      </w:r>
      <w:r w:rsidR="00557F7D">
        <w:rPr>
          <w:szCs w:val="30"/>
        </w:rPr>
        <w:t>3</w:t>
      </w:r>
      <w:r w:rsidR="000855BB" w:rsidRPr="00AC624C">
        <w:rPr>
          <w:szCs w:val="30"/>
        </w:rPr>
        <w:t>. Комиссия по закупкам обязана отклонить конкретное предложение, если:</w:t>
      </w:r>
    </w:p>
    <w:p w:rsidR="000855BB" w:rsidRPr="00AC624C" w:rsidRDefault="000855BB" w:rsidP="00217D4D">
      <w:pPr>
        <w:pStyle w:val="a4"/>
        <w:spacing w:after="0"/>
        <w:ind w:firstLine="709"/>
        <w:rPr>
          <w:szCs w:val="30"/>
        </w:rPr>
      </w:pPr>
      <w:r w:rsidRPr="00AC624C">
        <w:rPr>
          <w:szCs w:val="30"/>
        </w:rPr>
        <w:t>оно не отвечает требованиям документации о закупке;</w:t>
      </w:r>
    </w:p>
    <w:p w:rsidR="000855BB" w:rsidRPr="00AC624C" w:rsidRDefault="000855BB" w:rsidP="00217D4D">
      <w:pPr>
        <w:pStyle w:val="a4"/>
        <w:spacing w:after="0"/>
        <w:ind w:firstLine="709"/>
        <w:rPr>
          <w:szCs w:val="30"/>
        </w:rPr>
      </w:pPr>
      <w:r w:rsidRPr="00AC624C">
        <w:rPr>
          <w:szCs w:val="30"/>
        </w:rPr>
        <w:t>участник, представивший его, отказался исправить выявленные в нем ошибки или неточности;</w:t>
      </w:r>
    </w:p>
    <w:p w:rsidR="000855BB" w:rsidRPr="00AC624C" w:rsidRDefault="000855BB" w:rsidP="00217D4D">
      <w:pPr>
        <w:pStyle w:val="a4"/>
        <w:spacing w:after="0"/>
        <w:ind w:firstLine="709"/>
        <w:rPr>
          <w:szCs w:val="30"/>
        </w:rPr>
      </w:pPr>
      <w:r w:rsidRPr="00AC624C">
        <w:rPr>
          <w:szCs w:val="30"/>
        </w:rPr>
        <w:t xml:space="preserve">участник, представивший его, не может быть участником в соответствии с требованиями настоящего </w:t>
      </w:r>
      <w:r w:rsidR="00217D4D">
        <w:rPr>
          <w:szCs w:val="30"/>
        </w:rPr>
        <w:t>Положения</w:t>
      </w:r>
      <w:r w:rsidRPr="00AC624C">
        <w:rPr>
          <w:szCs w:val="30"/>
        </w:rPr>
        <w:t>;</w:t>
      </w:r>
    </w:p>
    <w:p w:rsidR="000855BB" w:rsidRPr="00AC624C" w:rsidRDefault="000855BB" w:rsidP="00217D4D">
      <w:pPr>
        <w:pStyle w:val="a4"/>
        <w:spacing w:after="0"/>
        <w:ind w:firstLine="709"/>
        <w:rPr>
          <w:szCs w:val="30"/>
        </w:rPr>
      </w:pPr>
      <w:r w:rsidRPr="00AC624C">
        <w:rPr>
          <w:szCs w:val="30"/>
        </w:rPr>
        <w:t>по истечении окончательного срока представления предложений участником представлено новое предложение. В этом случае отклоняются оба предложения;</w:t>
      </w:r>
    </w:p>
    <w:p w:rsidR="000855BB" w:rsidRPr="00AC624C" w:rsidRDefault="000855BB" w:rsidP="00217D4D">
      <w:pPr>
        <w:pStyle w:val="a4"/>
        <w:spacing w:after="0"/>
        <w:ind w:firstLine="709"/>
        <w:rPr>
          <w:szCs w:val="30"/>
        </w:rPr>
      </w:pPr>
      <w:r w:rsidRPr="00AC624C">
        <w:rPr>
          <w:szCs w:val="30"/>
        </w:rPr>
        <w:t>участник, выбранный поставщиком (подрядчиком, исполнителем), отказался подтвердить или не подтвердил свои данные.</w:t>
      </w:r>
    </w:p>
    <w:p w:rsidR="000855BB" w:rsidRPr="00AC624C" w:rsidRDefault="004D263E" w:rsidP="00217D4D">
      <w:pPr>
        <w:pStyle w:val="a4"/>
        <w:spacing w:after="0"/>
        <w:ind w:firstLine="709"/>
        <w:rPr>
          <w:szCs w:val="30"/>
        </w:rPr>
      </w:pPr>
      <w:r>
        <w:rPr>
          <w:szCs w:val="30"/>
        </w:rPr>
        <w:t>5</w:t>
      </w:r>
      <w:r w:rsidR="00557F7D">
        <w:rPr>
          <w:szCs w:val="30"/>
        </w:rPr>
        <w:t>4</w:t>
      </w:r>
      <w:r w:rsidR="000855BB" w:rsidRPr="00AC624C">
        <w:rPr>
          <w:szCs w:val="30"/>
        </w:rPr>
        <w:t>. Комиссия по закупкам имеет право отклонить все предложения до выбора наилучшего из них, если все предложения содержат невыгодные для заказчика условия.</w:t>
      </w:r>
    </w:p>
    <w:p w:rsidR="000855BB" w:rsidRPr="00AC624C" w:rsidRDefault="004D263E" w:rsidP="00217D4D">
      <w:pPr>
        <w:pStyle w:val="a4"/>
        <w:spacing w:after="0"/>
        <w:ind w:firstLine="709"/>
        <w:rPr>
          <w:szCs w:val="30"/>
        </w:rPr>
      </w:pPr>
      <w:r>
        <w:rPr>
          <w:szCs w:val="30"/>
        </w:rPr>
        <w:lastRenderedPageBreak/>
        <w:t>5</w:t>
      </w:r>
      <w:r w:rsidR="00557F7D">
        <w:rPr>
          <w:szCs w:val="30"/>
        </w:rPr>
        <w:t>5</w:t>
      </w:r>
      <w:r w:rsidR="000855BB" w:rsidRPr="00AC624C">
        <w:rPr>
          <w:szCs w:val="30"/>
        </w:rPr>
        <w:t>. Оценке подлежат не менее двух предложений, соответствующих требованиям документации о закупке.</w:t>
      </w:r>
    </w:p>
    <w:p w:rsidR="000855BB" w:rsidRPr="00AC624C" w:rsidRDefault="000855BB" w:rsidP="00217D4D">
      <w:pPr>
        <w:pStyle w:val="a4"/>
        <w:spacing w:after="0"/>
        <w:ind w:firstLine="709"/>
        <w:rPr>
          <w:szCs w:val="30"/>
        </w:rPr>
      </w:pPr>
      <w:r w:rsidRPr="00AC624C">
        <w:rPr>
          <w:szCs w:val="30"/>
        </w:rPr>
        <w:t>Оценка предложений проводится комиссией по закупкам в соответствии с критериями и способом, указанными в документации о закупке.</w:t>
      </w:r>
    </w:p>
    <w:p w:rsidR="000855BB" w:rsidRPr="00AC624C" w:rsidRDefault="000855BB" w:rsidP="00217D4D">
      <w:pPr>
        <w:pStyle w:val="a4"/>
        <w:spacing w:after="0"/>
        <w:ind w:firstLine="709"/>
        <w:rPr>
          <w:szCs w:val="30"/>
        </w:rPr>
      </w:pPr>
      <w:r w:rsidRPr="00AC624C">
        <w:rPr>
          <w:szCs w:val="30"/>
        </w:rPr>
        <w:t>Использование иных, не установленных документацией о закупке, критериев и способа оценки не допускается.</w:t>
      </w:r>
    </w:p>
    <w:p w:rsidR="000855BB" w:rsidRPr="00AC624C" w:rsidRDefault="004D263E" w:rsidP="00217D4D">
      <w:pPr>
        <w:pStyle w:val="a4"/>
        <w:spacing w:after="0"/>
        <w:ind w:firstLine="709"/>
        <w:rPr>
          <w:szCs w:val="30"/>
        </w:rPr>
      </w:pPr>
      <w:r>
        <w:rPr>
          <w:szCs w:val="30"/>
        </w:rPr>
        <w:t>5</w:t>
      </w:r>
      <w:r w:rsidR="00557F7D">
        <w:rPr>
          <w:szCs w:val="30"/>
        </w:rPr>
        <w:t>6</w:t>
      </w:r>
      <w:r w:rsidR="000855BB" w:rsidRPr="00AC624C">
        <w:rPr>
          <w:szCs w:val="30"/>
        </w:rPr>
        <w:t>. Критериями оценки предложений являются цена предложения, а также другие критерии, которыми могут быть:</w:t>
      </w:r>
    </w:p>
    <w:p w:rsidR="000855BB" w:rsidRPr="00AC624C" w:rsidRDefault="000855BB" w:rsidP="00217D4D">
      <w:pPr>
        <w:pStyle w:val="a4"/>
        <w:spacing w:after="0"/>
        <w:ind w:firstLine="709"/>
        <w:rPr>
          <w:szCs w:val="30"/>
        </w:rPr>
      </w:pPr>
      <w:r w:rsidRPr="00AC624C">
        <w:rPr>
          <w:szCs w:val="30"/>
        </w:rPr>
        <w:t>сроки поставки товаров (выполнения работ, оказания услуг);</w:t>
      </w:r>
    </w:p>
    <w:p w:rsidR="000855BB" w:rsidRPr="00AC624C" w:rsidRDefault="000855BB" w:rsidP="00217D4D">
      <w:pPr>
        <w:pStyle w:val="a4"/>
        <w:spacing w:after="0"/>
        <w:ind w:firstLine="709"/>
        <w:rPr>
          <w:szCs w:val="30"/>
        </w:rPr>
      </w:pPr>
      <w:r w:rsidRPr="00AC624C">
        <w:rPr>
          <w:szCs w:val="30"/>
        </w:rPr>
        <w:t>расходы на эксплуатацию, техническое обслуживание и ремонт, связанные с товарами (работами, услугами);</w:t>
      </w:r>
    </w:p>
    <w:p w:rsidR="000855BB" w:rsidRPr="00AC624C" w:rsidRDefault="000855BB" w:rsidP="00217D4D">
      <w:pPr>
        <w:pStyle w:val="a4"/>
        <w:spacing w:after="0"/>
        <w:ind w:firstLine="709"/>
        <w:rPr>
          <w:szCs w:val="30"/>
        </w:rPr>
      </w:pPr>
      <w:r w:rsidRPr="00AC624C">
        <w:rPr>
          <w:szCs w:val="30"/>
        </w:rPr>
        <w:t>порядок и сроки осуществления платежей;</w:t>
      </w:r>
    </w:p>
    <w:p w:rsidR="000855BB" w:rsidRPr="00AC624C" w:rsidRDefault="000855BB" w:rsidP="00217D4D">
      <w:pPr>
        <w:pStyle w:val="a4"/>
        <w:spacing w:after="0"/>
        <w:ind w:firstLine="709"/>
        <w:rPr>
          <w:szCs w:val="30"/>
        </w:rPr>
      </w:pPr>
      <w:r w:rsidRPr="00AC624C">
        <w:rPr>
          <w:szCs w:val="30"/>
        </w:rPr>
        <w:t>условия предоставления гарантий на товары (работы, услуги);</w:t>
      </w:r>
    </w:p>
    <w:p w:rsidR="000855BB" w:rsidRPr="00AC624C" w:rsidRDefault="000855BB" w:rsidP="00217D4D">
      <w:pPr>
        <w:pStyle w:val="a4"/>
        <w:spacing w:after="0"/>
        <w:ind w:firstLine="709"/>
        <w:rPr>
          <w:szCs w:val="30"/>
        </w:rPr>
      </w:pPr>
      <w:r w:rsidRPr="00AC624C">
        <w:rPr>
          <w:szCs w:val="30"/>
        </w:rPr>
        <w:t>другие критерии, которые заказчик сочтет необходимыми для конкретной закупки.</w:t>
      </w:r>
    </w:p>
    <w:p w:rsidR="000855BB" w:rsidRPr="00AC624C" w:rsidRDefault="007A3FC4" w:rsidP="00217D4D">
      <w:pPr>
        <w:pStyle w:val="a4"/>
        <w:spacing w:after="0"/>
        <w:ind w:firstLine="709"/>
        <w:rPr>
          <w:szCs w:val="30"/>
        </w:rPr>
      </w:pPr>
      <w:r>
        <w:rPr>
          <w:szCs w:val="30"/>
        </w:rPr>
        <w:t>Критерии оц</w:t>
      </w:r>
      <w:r w:rsidR="000855BB" w:rsidRPr="00AC624C">
        <w:rPr>
          <w:szCs w:val="30"/>
        </w:rPr>
        <w:t>енки предложений в максимально возможной степени должны быть объективными и поддаваться количественной оценке, путем установления процентного соотношения между критериями определяется удельный вес каждого из них.</w:t>
      </w:r>
    </w:p>
    <w:p w:rsidR="000855BB" w:rsidRPr="00AC624C" w:rsidRDefault="000855BB" w:rsidP="00217D4D">
      <w:pPr>
        <w:pStyle w:val="a4"/>
        <w:spacing w:after="0"/>
        <w:ind w:firstLine="709"/>
        <w:rPr>
          <w:szCs w:val="30"/>
        </w:rPr>
      </w:pPr>
      <w:r w:rsidRPr="00AC624C">
        <w:rPr>
          <w:szCs w:val="30"/>
        </w:rPr>
        <w:t>Оценка предложений может проводиться с участием независимых экспертов. Каждый эксперт готовит свое заключение, которое выносится на рассмотрение комиссии по закупкам.</w:t>
      </w:r>
    </w:p>
    <w:p w:rsidR="000855BB" w:rsidRPr="00AC624C" w:rsidRDefault="004D263E" w:rsidP="00217D4D">
      <w:pPr>
        <w:pStyle w:val="a4"/>
        <w:spacing w:after="0"/>
        <w:ind w:firstLine="709"/>
        <w:rPr>
          <w:szCs w:val="30"/>
        </w:rPr>
      </w:pPr>
      <w:r>
        <w:rPr>
          <w:szCs w:val="30"/>
        </w:rPr>
        <w:t>5</w:t>
      </w:r>
      <w:r w:rsidR="00492E13">
        <w:rPr>
          <w:szCs w:val="30"/>
        </w:rPr>
        <w:t>7</w:t>
      </w:r>
      <w:r w:rsidR="000855BB" w:rsidRPr="00AC624C">
        <w:rPr>
          <w:szCs w:val="30"/>
        </w:rPr>
        <w:t>. В результате оценки предложений с учетом результатов переговоров о снижении цены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помер 1 (первое место), выбирается поставщиком (подрядчиком, исполнителем).</w:t>
      </w:r>
    </w:p>
    <w:p w:rsidR="000855BB" w:rsidRPr="00AC624C" w:rsidRDefault="000855BB" w:rsidP="00217D4D">
      <w:pPr>
        <w:pStyle w:val="a4"/>
        <w:spacing w:after="0"/>
        <w:ind w:firstLine="709"/>
        <w:rPr>
          <w:szCs w:val="30"/>
        </w:rPr>
      </w:pPr>
      <w:r w:rsidRPr="00AC624C">
        <w:rPr>
          <w:szCs w:val="30"/>
        </w:rPr>
        <w:t>В случае, если в нескольких предложениях содержатся одинаковые условия либо двум и более предложениям в результате оценки присвоен порядковый помер 1 (первое место):</w:t>
      </w:r>
    </w:p>
    <w:p w:rsidR="000855BB" w:rsidRPr="00AC624C" w:rsidRDefault="000855BB" w:rsidP="00217D4D">
      <w:pPr>
        <w:pStyle w:val="a4"/>
        <w:spacing w:after="0"/>
        <w:ind w:firstLine="709"/>
        <w:rPr>
          <w:szCs w:val="30"/>
        </w:rPr>
      </w:pPr>
      <w:r w:rsidRPr="00AC624C">
        <w:rPr>
          <w:szCs w:val="30"/>
        </w:rPr>
        <w:t>при возможном разделении предмета закупки его количество (объем) заказчик вправе пропорционально распределить между всеми участниками, предложениям которых присвоен порядковый номер 1 (первое место);</w:t>
      </w:r>
    </w:p>
    <w:p w:rsidR="000855BB" w:rsidRPr="00AC624C" w:rsidRDefault="000855BB" w:rsidP="00217D4D">
      <w:pPr>
        <w:pStyle w:val="a4"/>
        <w:spacing w:after="0"/>
        <w:ind w:firstLine="709"/>
        <w:rPr>
          <w:szCs w:val="30"/>
        </w:rPr>
      </w:pPr>
      <w:r w:rsidRPr="00AC624C">
        <w:rPr>
          <w:szCs w:val="30"/>
        </w:rPr>
        <w:t>при отсутствии возможности разделить предмет закупки поставщиком (подрядчиком, исполнителем) выбирается тот участник, предложение которого поступило ранее других предложении, которым присвоен порядковый номер 1 (первое место).</w:t>
      </w:r>
    </w:p>
    <w:p w:rsidR="000855BB" w:rsidRPr="00AC624C" w:rsidRDefault="004D263E" w:rsidP="00217D4D">
      <w:pPr>
        <w:pStyle w:val="a4"/>
        <w:spacing w:after="0"/>
        <w:ind w:firstLine="709"/>
        <w:rPr>
          <w:szCs w:val="30"/>
        </w:rPr>
      </w:pPr>
      <w:r>
        <w:rPr>
          <w:szCs w:val="30"/>
        </w:rPr>
        <w:t>5</w:t>
      </w:r>
      <w:r w:rsidR="00492E13">
        <w:rPr>
          <w:szCs w:val="30"/>
        </w:rPr>
        <w:t>8</w:t>
      </w:r>
      <w:r w:rsidR="000855BB" w:rsidRPr="00AC624C">
        <w:rPr>
          <w:szCs w:val="30"/>
        </w:rPr>
        <w:t>. Решение о выборе поставщика (подрядчика, исполнителя) принимается в срок, который, как правило, не должен превышать двадцати рабочих дней со дня вскрытия конвертов и оформляется протоколом заседания комиссии по закупкам.</w:t>
      </w:r>
    </w:p>
    <w:p w:rsidR="000855BB" w:rsidRPr="00AC624C" w:rsidRDefault="000855BB" w:rsidP="00217D4D">
      <w:pPr>
        <w:pStyle w:val="a4"/>
        <w:spacing w:after="0"/>
        <w:ind w:firstLine="709"/>
        <w:rPr>
          <w:szCs w:val="30"/>
        </w:rPr>
      </w:pPr>
      <w:r w:rsidRPr="00AC624C">
        <w:rPr>
          <w:szCs w:val="30"/>
        </w:rPr>
        <w:lastRenderedPageBreak/>
        <w:t>Информация о рассмотрении и оценке предложений не подлежит разглашению.</w:t>
      </w:r>
    </w:p>
    <w:p w:rsidR="000855BB" w:rsidRPr="00AC624C" w:rsidRDefault="000855BB" w:rsidP="00217D4D">
      <w:pPr>
        <w:pStyle w:val="a4"/>
        <w:spacing w:after="0"/>
        <w:ind w:firstLine="709"/>
        <w:rPr>
          <w:szCs w:val="30"/>
        </w:rPr>
      </w:pPr>
      <w:r w:rsidRPr="00AC624C">
        <w:rPr>
          <w:szCs w:val="30"/>
        </w:rPr>
        <w:t>С момента принятия решения о выборе поставщика (подрядчика, исполнителя) до заключения договора ни заказчик, ни выбранный поставщик (подрядчик, исполнитель) не имеют права предпринимать какие-либо действия, препятствующие его заключению.</w:t>
      </w:r>
    </w:p>
    <w:p w:rsidR="000855BB" w:rsidRPr="00AC624C" w:rsidRDefault="000855BB" w:rsidP="00217D4D">
      <w:pPr>
        <w:pStyle w:val="a4"/>
        <w:spacing w:after="0"/>
        <w:ind w:firstLine="709"/>
        <w:rPr>
          <w:szCs w:val="30"/>
        </w:rPr>
      </w:pPr>
      <w:r w:rsidRPr="00AC624C">
        <w:rPr>
          <w:szCs w:val="30"/>
        </w:rPr>
        <w:t>Договор подписывается на условиях предложения выбранного поставщика (подрядчика, исполнителя) с учетом результата переговоров о снижении цены этого предложения и документации о закупке.</w:t>
      </w:r>
    </w:p>
    <w:p w:rsidR="000855BB" w:rsidRPr="00AC624C" w:rsidRDefault="000855BB" w:rsidP="00217D4D">
      <w:pPr>
        <w:pStyle w:val="a4"/>
        <w:spacing w:after="0"/>
        <w:ind w:firstLine="709"/>
        <w:rPr>
          <w:szCs w:val="30"/>
        </w:rPr>
      </w:pPr>
      <w:r w:rsidRPr="00AC624C">
        <w:rPr>
          <w:szCs w:val="30"/>
        </w:rPr>
        <w:t>В случае, если выбранный поставщик (подрядчик, исполнитель) отказался подписать договор либо не может его подписать в связи с тем, что в период проведения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 исключением находящегося в процедуре санации, комиссия по закупкам вправе:</w:t>
      </w:r>
    </w:p>
    <w:p w:rsidR="000855BB" w:rsidRPr="00AC624C" w:rsidRDefault="000855BB" w:rsidP="00217D4D">
      <w:pPr>
        <w:pStyle w:val="a4"/>
        <w:spacing w:after="0"/>
        <w:ind w:firstLine="709"/>
        <w:rPr>
          <w:szCs w:val="30"/>
        </w:rPr>
      </w:pPr>
      <w:r w:rsidRPr="00AC624C">
        <w:rPr>
          <w:szCs w:val="30"/>
        </w:rPr>
        <w:t>выбрать поставщиком (подрядчиком, исполнителем) участника, предложение которого заняло второе место в конкурсе;</w:t>
      </w:r>
    </w:p>
    <w:p w:rsidR="000855BB" w:rsidRPr="00AC624C" w:rsidRDefault="000855BB" w:rsidP="00217D4D">
      <w:pPr>
        <w:pStyle w:val="a4"/>
        <w:spacing w:after="0"/>
        <w:ind w:firstLine="709"/>
        <w:rPr>
          <w:szCs w:val="30"/>
        </w:rPr>
      </w:pPr>
      <w:r w:rsidRPr="00AC624C">
        <w:rPr>
          <w:szCs w:val="30"/>
        </w:rPr>
        <w:t>рекомендовать заказчику применить к закупке повторный конкурс либо процедуру закупки из одного источника.</w:t>
      </w:r>
    </w:p>
    <w:p w:rsidR="000855BB" w:rsidRPr="00AC624C" w:rsidRDefault="000855BB" w:rsidP="00217D4D">
      <w:pPr>
        <w:pStyle w:val="a4"/>
        <w:spacing w:after="0"/>
        <w:ind w:firstLine="709"/>
        <w:rPr>
          <w:szCs w:val="30"/>
        </w:rPr>
      </w:pPr>
      <w:r w:rsidRPr="00AC624C">
        <w:rPr>
          <w:szCs w:val="30"/>
        </w:rPr>
        <w:t>Если конкурс признан несостоявшимся либо выбор поставщиков (подрядчиков, исполнителей) осуществлен не по всем частям (лотам) закупаемых товаров (работ</w:t>
      </w:r>
      <w:r w:rsidR="007A3FC4">
        <w:rPr>
          <w:szCs w:val="30"/>
        </w:rPr>
        <w:t>, услуг), заказчик може</w:t>
      </w:r>
      <w:r w:rsidRPr="00AC624C">
        <w:rPr>
          <w:szCs w:val="30"/>
        </w:rPr>
        <w:t>т применить повторный конкурс или иной вид процедуры закупки, в том числе в отношении каждой из этих частей (лотов) исходя из ориентировочной стоимости закупаемых товаров (работ, услуг) по такой части (лоту).</w:t>
      </w:r>
    </w:p>
    <w:p w:rsidR="000855BB" w:rsidRPr="00AC624C" w:rsidRDefault="000855BB" w:rsidP="001A08A3">
      <w:pPr>
        <w:pStyle w:val="a4"/>
        <w:spacing w:after="0"/>
        <w:ind w:firstLine="550"/>
        <w:rPr>
          <w:szCs w:val="30"/>
        </w:rPr>
      </w:pPr>
    </w:p>
    <w:p w:rsidR="00D65F80" w:rsidRDefault="00D65F80" w:rsidP="00D65F80">
      <w:pPr>
        <w:pStyle w:val="a4"/>
        <w:spacing w:after="0"/>
        <w:ind w:firstLine="0"/>
        <w:jc w:val="center"/>
        <w:rPr>
          <w:szCs w:val="30"/>
        </w:rPr>
      </w:pPr>
      <w:r>
        <w:rPr>
          <w:szCs w:val="30"/>
        </w:rPr>
        <w:t>ГЛАВА 6</w:t>
      </w:r>
    </w:p>
    <w:p w:rsidR="004B66FD" w:rsidRDefault="000855BB" w:rsidP="00D65F80">
      <w:pPr>
        <w:pStyle w:val="a4"/>
        <w:spacing w:after="0"/>
        <w:ind w:firstLine="0"/>
        <w:jc w:val="center"/>
        <w:rPr>
          <w:szCs w:val="30"/>
        </w:rPr>
      </w:pPr>
      <w:r w:rsidRPr="00AC624C">
        <w:rPr>
          <w:szCs w:val="30"/>
        </w:rPr>
        <w:t>ЭЛЕКТРОННЫЙ АУКЦИОН</w:t>
      </w:r>
    </w:p>
    <w:p w:rsidR="00D65F80" w:rsidRPr="00AC624C" w:rsidRDefault="00D65F80" w:rsidP="00D65F80">
      <w:pPr>
        <w:pStyle w:val="a4"/>
        <w:spacing w:after="0"/>
        <w:ind w:firstLine="0"/>
        <w:jc w:val="center"/>
        <w:rPr>
          <w:szCs w:val="30"/>
        </w:rPr>
      </w:pPr>
    </w:p>
    <w:p w:rsidR="004B66FD" w:rsidRPr="00AC624C" w:rsidRDefault="00492E13" w:rsidP="00D65F80">
      <w:pPr>
        <w:pStyle w:val="a4"/>
        <w:spacing w:after="0"/>
        <w:ind w:firstLine="709"/>
        <w:rPr>
          <w:szCs w:val="30"/>
        </w:rPr>
      </w:pPr>
      <w:r>
        <w:rPr>
          <w:szCs w:val="30"/>
        </w:rPr>
        <w:t>59</w:t>
      </w:r>
      <w:r w:rsidR="00D65F80">
        <w:rPr>
          <w:szCs w:val="30"/>
        </w:rPr>
        <w:t xml:space="preserve">. </w:t>
      </w:r>
      <w:r w:rsidR="000855BB" w:rsidRPr="00AC624C">
        <w:rPr>
          <w:szCs w:val="30"/>
        </w:rPr>
        <w:t xml:space="preserve">Закупки с применением </w:t>
      </w:r>
      <w:r w:rsidR="004B66FD" w:rsidRPr="00AC624C">
        <w:rPr>
          <w:szCs w:val="30"/>
        </w:rPr>
        <w:t>электронного аукциона и иные положения, связанные с его осу</w:t>
      </w:r>
      <w:r w:rsidR="00813A66">
        <w:rPr>
          <w:szCs w:val="30"/>
        </w:rPr>
        <w:t>ществлением, определяются лесхозом</w:t>
      </w:r>
      <w:r w:rsidR="007A3FC4">
        <w:rPr>
          <w:szCs w:val="30"/>
        </w:rPr>
        <w:t xml:space="preserve"> </w:t>
      </w:r>
      <w:r w:rsidR="004B66FD" w:rsidRPr="00AC624C">
        <w:rPr>
          <w:szCs w:val="30"/>
        </w:rPr>
        <w:t>в соответствии с действующим законодательством самостоятельно.</w:t>
      </w:r>
    </w:p>
    <w:p w:rsidR="000855BB" w:rsidRPr="00AC624C" w:rsidRDefault="000855BB" w:rsidP="001A08A3">
      <w:pPr>
        <w:pStyle w:val="a4"/>
        <w:spacing w:after="0"/>
        <w:ind w:firstLine="550"/>
        <w:rPr>
          <w:szCs w:val="30"/>
        </w:rPr>
      </w:pPr>
    </w:p>
    <w:p w:rsidR="00513619" w:rsidRPr="00AC624C" w:rsidRDefault="00D65F80" w:rsidP="00D65F80">
      <w:pPr>
        <w:pStyle w:val="a4"/>
        <w:spacing w:after="0"/>
        <w:ind w:firstLine="0"/>
        <w:jc w:val="center"/>
        <w:rPr>
          <w:szCs w:val="30"/>
        </w:rPr>
      </w:pPr>
      <w:r>
        <w:rPr>
          <w:szCs w:val="30"/>
        </w:rPr>
        <w:t>ГЛАВА 7</w:t>
      </w:r>
    </w:p>
    <w:p w:rsidR="00513619" w:rsidRPr="00AC624C" w:rsidRDefault="00513619" w:rsidP="00D65F80">
      <w:pPr>
        <w:pStyle w:val="a4"/>
        <w:spacing w:after="0"/>
        <w:ind w:firstLine="0"/>
        <w:jc w:val="center"/>
        <w:rPr>
          <w:szCs w:val="30"/>
        </w:rPr>
      </w:pPr>
      <w:r w:rsidRPr="00AC624C">
        <w:rPr>
          <w:szCs w:val="30"/>
        </w:rPr>
        <w:t xml:space="preserve">ЗАКУПКА ТОВАРОВ (РАБОТ, УСЛУГ) С ПРИМЕНЕНИЕМ </w:t>
      </w:r>
      <w:r w:rsidR="00D65F80">
        <w:rPr>
          <w:szCs w:val="30"/>
        </w:rPr>
        <w:t>ПРОЦЕДУРЫ ЗАКУПКИ ИЗ ОДНОГО ИСТОЧНИКА</w:t>
      </w:r>
    </w:p>
    <w:p w:rsidR="000855BB" w:rsidRPr="00AC624C" w:rsidRDefault="000855BB" w:rsidP="001A08A3">
      <w:pPr>
        <w:pStyle w:val="a4"/>
        <w:spacing w:after="0"/>
        <w:ind w:firstLine="550"/>
        <w:rPr>
          <w:szCs w:val="30"/>
        </w:rPr>
      </w:pPr>
    </w:p>
    <w:p w:rsidR="000855BB" w:rsidRPr="00AC624C" w:rsidRDefault="00492E13" w:rsidP="00D65F80">
      <w:pPr>
        <w:pStyle w:val="a4"/>
        <w:spacing w:after="0"/>
        <w:ind w:firstLine="709"/>
        <w:rPr>
          <w:szCs w:val="30"/>
        </w:rPr>
      </w:pPr>
      <w:r>
        <w:rPr>
          <w:szCs w:val="30"/>
        </w:rPr>
        <w:t>60</w:t>
      </w:r>
      <w:r w:rsidR="000855BB" w:rsidRPr="00AC624C">
        <w:rPr>
          <w:szCs w:val="30"/>
        </w:rPr>
        <w:t xml:space="preserve">. Под процедурой закупки из одного источника понимается способ выбора поставщика (подрядчика, исполнителя), при котором заказчик предлагает заключить договор на закупку только одному поставщику (подрядчику, исполнителю). </w:t>
      </w:r>
    </w:p>
    <w:p w:rsidR="000855BB" w:rsidRPr="00AC624C" w:rsidRDefault="000855BB" w:rsidP="00D65F80">
      <w:pPr>
        <w:pStyle w:val="a4"/>
        <w:spacing w:after="0"/>
        <w:ind w:firstLine="709"/>
        <w:rPr>
          <w:szCs w:val="30"/>
        </w:rPr>
      </w:pPr>
      <w:r w:rsidRPr="00AC624C">
        <w:rPr>
          <w:szCs w:val="30"/>
        </w:rPr>
        <w:t>Заключение договоров с двумя и более поставщиками (подрядчиками, исполнителями) допускается, если предмет закупки разделен па части (лоты).</w:t>
      </w:r>
    </w:p>
    <w:p w:rsidR="000855BB" w:rsidRPr="00AC624C" w:rsidRDefault="00492E13" w:rsidP="00D65F80">
      <w:pPr>
        <w:pStyle w:val="a4"/>
        <w:spacing w:after="0"/>
        <w:ind w:firstLine="709"/>
        <w:rPr>
          <w:szCs w:val="30"/>
        </w:rPr>
      </w:pPr>
      <w:r>
        <w:rPr>
          <w:szCs w:val="30"/>
        </w:rPr>
        <w:lastRenderedPageBreak/>
        <w:t>61</w:t>
      </w:r>
      <w:r w:rsidR="000855BB" w:rsidRPr="00AC624C">
        <w:rPr>
          <w:szCs w:val="30"/>
        </w:rPr>
        <w:t>. Процедура закупки из одного источника может применяться, если:</w:t>
      </w:r>
    </w:p>
    <w:p w:rsidR="000855BB" w:rsidRPr="00AC624C" w:rsidRDefault="000855BB" w:rsidP="00D65F80">
      <w:pPr>
        <w:pStyle w:val="a4"/>
        <w:spacing w:after="0"/>
        <w:ind w:firstLine="709"/>
        <w:rPr>
          <w:szCs w:val="30"/>
        </w:rPr>
      </w:pPr>
      <w:r w:rsidRPr="00AC624C">
        <w:rPr>
          <w:szCs w:val="30"/>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0855BB" w:rsidRPr="00AC624C" w:rsidRDefault="000855BB" w:rsidP="00D65F80">
      <w:pPr>
        <w:pStyle w:val="a4"/>
        <w:spacing w:after="0"/>
        <w:ind w:firstLine="709"/>
        <w:rPr>
          <w:szCs w:val="30"/>
        </w:rPr>
      </w:pPr>
      <w:r w:rsidRPr="00AC624C">
        <w:rPr>
          <w:szCs w:val="30"/>
        </w:rPr>
        <w:t>заказчиком, осуществившим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0855BB" w:rsidRPr="00AC624C" w:rsidRDefault="000855BB" w:rsidP="00D65F80">
      <w:pPr>
        <w:pStyle w:val="a4"/>
        <w:spacing w:after="0"/>
        <w:ind w:firstLine="709"/>
        <w:rPr>
          <w:szCs w:val="30"/>
        </w:rPr>
      </w:pPr>
      <w:r w:rsidRPr="00AC624C">
        <w:rPr>
          <w:szCs w:val="30"/>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0855BB" w:rsidRPr="00AC624C" w:rsidRDefault="00492E13" w:rsidP="00D65F80">
      <w:pPr>
        <w:pStyle w:val="a4"/>
        <w:spacing w:after="0"/>
        <w:ind w:firstLine="709"/>
        <w:rPr>
          <w:szCs w:val="30"/>
        </w:rPr>
      </w:pPr>
      <w:r>
        <w:rPr>
          <w:szCs w:val="30"/>
        </w:rPr>
        <w:t>62</w:t>
      </w:r>
      <w:r w:rsidR="000855BB" w:rsidRPr="00AC624C">
        <w:rPr>
          <w:szCs w:val="30"/>
        </w:rPr>
        <w:t>. Закупки с применением процедуры закупки из одного источника осуществл</w:t>
      </w:r>
      <w:r w:rsidR="007A3FC4">
        <w:rPr>
          <w:szCs w:val="30"/>
        </w:rPr>
        <w:t xml:space="preserve">яются заказчиком </w:t>
      </w:r>
      <w:r w:rsidR="000855BB" w:rsidRPr="00AC624C">
        <w:rPr>
          <w:szCs w:val="30"/>
        </w:rPr>
        <w:t xml:space="preserve">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 </w:t>
      </w:r>
    </w:p>
    <w:p w:rsidR="000855BB" w:rsidRPr="00AC624C" w:rsidRDefault="000855BB" w:rsidP="00D65F80">
      <w:pPr>
        <w:pStyle w:val="a4"/>
        <w:spacing w:after="0"/>
        <w:ind w:firstLine="709"/>
        <w:rPr>
          <w:szCs w:val="30"/>
        </w:rPr>
      </w:pPr>
      <w:r w:rsidRPr="00AC624C">
        <w:rPr>
          <w:szCs w:val="30"/>
        </w:rPr>
        <w:t xml:space="preserve">Случаями экономической нецелесообразности или </w:t>
      </w:r>
      <w:proofErr w:type="gramStart"/>
      <w:r w:rsidRPr="00AC624C">
        <w:rPr>
          <w:szCs w:val="30"/>
        </w:rPr>
        <w:t>невозможности,  признаются</w:t>
      </w:r>
      <w:proofErr w:type="gramEnd"/>
      <w:r w:rsidRPr="00AC624C">
        <w:rPr>
          <w:szCs w:val="30"/>
        </w:rPr>
        <w:t>:</w:t>
      </w:r>
    </w:p>
    <w:p w:rsidR="000855BB" w:rsidRPr="00AC624C" w:rsidRDefault="000855BB" w:rsidP="00D65F80">
      <w:pPr>
        <w:pStyle w:val="a4"/>
        <w:spacing w:after="0"/>
        <w:ind w:firstLine="709"/>
        <w:rPr>
          <w:szCs w:val="30"/>
        </w:rPr>
      </w:pPr>
      <w:r w:rsidRPr="00AC624C">
        <w:rPr>
          <w:szCs w:val="30"/>
        </w:rPr>
        <w:t>если цена, предложенная участником ниже цены, предложенной производителем товара или его сбытовой организацией;</w:t>
      </w:r>
    </w:p>
    <w:p w:rsidR="000855BB" w:rsidRPr="00AC624C" w:rsidRDefault="000855BB" w:rsidP="00D65F80">
      <w:pPr>
        <w:pStyle w:val="a4"/>
        <w:spacing w:after="0"/>
        <w:ind w:firstLine="709"/>
        <w:rPr>
          <w:szCs w:val="30"/>
        </w:rPr>
      </w:pPr>
      <w:r w:rsidRPr="00AC624C">
        <w:rPr>
          <w:szCs w:val="30"/>
        </w:rPr>
        <w:t>если наряду с предложением участника, производитель товара или его сбытовая организация вообще не предоставят на процедуру свои предложения;</w:t>
      </w:r>
    </w:p>
    <w:p w:rsidR="000855BB" w:rsidRPr="00AC624C" w:rsidRDefault="000855BB" w:rsidP="00D65F80">
      <w:pPr>
        <w:pStyle w:val="a4"/>
        <w:spacing w:after="0"/>
        <w:ind w:firstLine="709"/>
        <w:rPr>
          <w:szCs w:val="30"/>
        </w:rPr>
      </w:pPr>
      <w:r w:rsidRPr="00AC624C">
        <w:rPr>
          <w:szCs w:val="30"/>
        </w:rPr>
        <w:t>Дополнительно в обоснование необходимости заключения договора с участником, не являющимся производителем товара или его сбытовой организацией, должны иметься в на</w:t>
      </w:r>
      <w:r w:rsidR="00857FD6">
        <w:rPr>
          <w:szCs w:val="30"/>
        </w:rPr>
        <w:t xml:space="preserve">личии у заказчика </w:t>
      </w:r>
      <w:r w:rsidRPr="00AC624C">
        <w:rPr>
          <w:szCs w:val="30"/>
        </w:rPr>
        <w:t>документы, подтверждающие направление приглашений к участию в процедуре закупки из одного источника и отсутствие ответа на такие приглашения, а в случае, если такие предложения поступят – сравнительный анализ предложенных цен.</w:t>
      </w:r>
    </w:p>
    <w:p w:rsidR="000855BB" w:rsidRPr="00AC624C" w:rsidRDefault="006027AC" w:rsidP="00D65F80">
      <w:pPr>
        <w:pStyle w:val="a4"/>
        <w:spacing w:after="0"/>
        <w:ind w:firstLine="709"/>
        <w:rPr>
          <w:szCs w:val="30"/>
        </w:rPr>
      </w:pPr>
      <w:r>
        <w:rPr>
          <w:szCs w:val="30"/>
        </w:rPr>
        <w:t>63</w:t>
      </w:r>
      <w:r w:rsidR="000855BB" w:rsidRPr="00AC624C">
        <w:rPr>
          <w:szCs w:val="30"/>
        </w:rPr>
        <w:t>. По результатам процедуры закупки из одного источника задание на закупку дополняется информацией, которая должна содержать:</w:t>
      </w:r>
    </w:p>
    <w:p w:rsidR="000855BB" w:rsidRPr="00AC624C" w:rsidRDefault="000855BB" w:rsidP="00D65F80">
      <w:pPr>
        <w:pStyle w:val="a4"/>
        <w:spacing w:after="0"/>
        <w:ind w:firstLine="709"/>
        <w:rPr>
          <w:szCs w:val="30"/>
        </w:rPr>
      </w:pPr>
      <w:r w:rsidRPr="00AC624C">
        <w:rPr>
          <w:szCs w:val="30"/>
        </w:rPr>
        <w:t xml:space="preserve">полное наименование, сведения об организационно-правовой форме (для юридического лица),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выбранного </w:t>
      </w:r>
      <w:r w:rsidRPr="00AC624C">
        <w:rPr>
          <w:szCs w:val="30"/>
        </w:rPr>
        <w:lastRenderedPageBreak/>
        <w:t>поставщика (подрядчика, исполнителя), с которым заключен договор, сведения о стоимости закупки, определенной в договоре, или информацию о принятии иного решения о результате процедуры закупки из одного источника, включая (если это имело место) информацию о производителях товаров (работ, услуг) согласно списку (выписке из списка), указанному в задании на закупку, и отказавшихся заключить договор;</w:t>
      </w:r>
    </w:p>
    <w:p w:rsidR="000855BB" w:rsidRPr="00AC624C" w:rsidRDefault="000855BB" w:rsidP="00D65F80">
      <w:pPr>
        <w:pStyle w:val="a4"/>
        <w:spacing w:after="0"/>
        <w:ind w:firstLine="709"/>
        <w:rPr>
          <w:szCs w:val="30"/>
        </w:rPr>
      </w:pPr>
      <w:r w:rsidRPr="00AC624C">
        <w:rPr>
          <w:szCs w:val="30"/>
        </w:rPr>
        <w:t>информацию о поступивших жалобах и результатах их рассмотрения, если это имело место.</w:t>
      </w:r>
    </w:p>
    <w:p w:rsidR="00513619" w:rsidRPr="00AC624C" w:rsidRDefault="00513619" w:rsidP="001A08A3">
      <w:pPr>
        <w:pStyle w:val="a4"/>
        <w:spacing w:after="0"/>
        <w:ind w:firstLine="550"/>
        <w:rPr>
          <w:szCs w:val="30"/>
        </w:rPr>
      </w:pPr>
    </w:p>
    <w:p w:rsidR="00D65F80" w:rsidRPr="00D65F80" w:rsidRDefault="00D65F80" w:rsidP="00D65F80">
      <w:pPr>
        <w:pStyle w:val="a4"/>
        <w:spacing w:after="0"/>
        <w:ind w:firstLine="0"/>
        <w:jc w:val="center"/>
        <w:rPr>
          <w:szCs w:val="30"/>
        </w:rPr>
      </w:pPr>
      <w:r w:rsidRPr="00D65F80">
        <w:rPr>
          <w:szCs w:val="30"/>
        </w:rPr>
        <w:t xml:space="preserve">ГЛАВА </w:t>
      </w:r>
      <w:r>
        <w:rPr>
          <w:szCs w:val="30"/>
        </w:rPr>
        <w:t>8</w:t>
      </w:r>
    </w:p>
    <w:p w:rsidR="00D65F80" w:rsidRDefault="00D65F80" w:rsidP="00D65F80">
      <w:pPr>
        <w:pStyle w:val="a4"/>
        <w:spacing w:after="0"/>
        <w:ind w:firstLine="0"/>
        <w:jc w:val="center"/>
        <w:rPr>
          <w:szCs w:val="30"/>
        </w:rPr>
      </w:pPr>
      <w:r w:rsidRPr="00D65F80">
        <w:rPr>
          <w:szCs w:val="30"/>
        </w:rPr>
        <w:t>ЗАКУПКИ ТОВАРОВ (РАБОТ, УСЛУГ) НА СУММУ ДО 1000 БАЗОВЫХ ВЕЛИЧИН ПО ОДНОЙ СДЕЛКЕ</w:t>
      </w:r>
    </w:p>
    <w:p w:rsidR="00D65F80" w:rsidRDefault="00D65F80" w:rsidP="00D65F80">
      <w:pPr>
        <w:pStyle w:val="a4"/>
        <w:spacing w:after="0"/>
        <w:ind w:firstLine="0"/>
        <w:jc w:val="center"/>
        <w:rPr>
          <w:szCs w:val="30"/>
        </w:rPr>
      </w:pPr>
    </w:p>
    <w:p w:rsidR="007D5FF9" w:rsidRPr="00AC624C" w:rsidRDefault="006027AC" w:rsidP="00A81E39">
      <w:pPr>
        <w:autoSpaceDE w:val="0"/>
        <w:autoSpaceDN w:val="0"/>
        <w:adjustRightInd w:val="0"/>
        <w:ind w:firstLine="709"/>
        <w:rPr>
          <w:sz w:val="30"/>
          <w:szCs w:val="30"/>
        </w:rPr>
      </w:pPr>
      <w:r>
        <w:rPr>
          <w:sz w:val="30"/>
          <w:szCs w:val="30"/>
        </w:rPr>
        <w:t>64</w:t>
      </w:r>
      <w:r w:rsidR="006C36B3" w:rsidRPr="00AC624C">
        <w:rPr>
          <w:sz w:val="30"/>
          <w:szCs w:val="30"/>
        </w:rPr>
        <w:t xml:space="preserve">. </w:t>
      </w:r>
      <w:r w:rsidR="007D5FF9" w:rsidRPr="00AC624C">
        <w:rPr>
          <w:sz w:val="30"/>
          <w:szCs w:val="30"/>
        </w:rPr>
        <w:t xml:space="preserve">В соответствии с </w:t>
      </w:r>
      <w:r w:rsidR="00EE7B51">
        <w:rPr>
          <w:sz w:val="30"/>
          <w:szCs w:val="30"/>
        </w:rPr>
        <w:t xml:space="preserve">Гражданским кодексом </w:t>
      </w:r>
      <w:r w:rsidR="007D5FF9" w:rsidRPr="00AC624C">
        <w:rPr>
          <w:sz w:val="30"/>
          <w:szCs w:val="30"/>
        </w:rPr>
        <w:t xml:space="preserve">сделками признаются действия граждан и юридических лиц, направленные на установление, изменение или прекращение гражданских прав и обязанностей. При этом сделки могут быть </w:t>
      </w:r>
      <w:proofErr w:type="spellStart"/>
      <w:r w:rsidR="007D5FF9" w:rsidRPr="00AC624C">
        <w:rPr>
          <w:sz w:val="30"/>
          <w:szCs w:val="30"/>
        </w:rPr>
        <w:t>дву</w:t>
      </w:r>
      <w:proofErr w:type="spellEnd"/>
      <w:r w:rsidR="007D5FF9" w:rsidRPr="00AC624C">
        <w:rPr>
          <w:sz w:val="30"/>
          <w:szCs w:val="30"/>
        </w:rPr>
        <w:t>- или многосторонними (договоры) и односторонними.</w:t>
      </w:r>
    </w:p>
    <w:p w:rsidR="007D5FF9" w:rsidRPr="00AC624C" w:rsidRDefault="006027AC" w:rsidP="00A81E39">
      <w:pPr>
        <w:pStyle w:val="a4"/>
        <w:spacing w:after="0"/>
        <w:ind w:firstLine="709"/>
        <w:rPr>
          <w:szCs w:val="30"/>
        </w:rPr>
      </w:pPr>
      <w:r>
        <w:rPr>
          <w:szCs w:val="30"/>
        </w:rPr>
        <w:t>65</w:t>
      </w:r>
      <w:r w:rsidR="007D5FF9" w:rsidRPr="00AC624C">
        <w:rPr>
          <w:szCs w:val="30"/>
        </w:rPr>
        <w:t xml:space="preserve">. </w:t>
      </w:r>
      <w:r w:rsidR="002102CC" w:rsidRPr="00AC624C">
        <w:rPr>
          <w:szCs w:val="30"/>
        </w:rPr>
        <w:t>Проведение процедур закупок за счет собственных средств в случае приобретения товаров (работ, услуг) на сумму до 1000 базовых величин по одному договору не требуется.</w:t>
      </w:r>
    </w:p>
    <w:p w:rsidR="001B64DF" w:rsidRPr="00AC624C" w:rsidRDefault="006027AC" w:rsidP="00A81E39">
      <w:pPr>
        <w:pStyle w:val="a4"/>
        <w:spacing w:after="0"/>
        <w:ind w:firstLine="709"/>
        <w:rPr>
          <w:szCs w:val="30"/>
        </w:rPr>
      </w:pPr>
      <w:r>
        <w:rPr>
          <w:szCs w:val="30"/>
        </w:rPr>
        <w:t>66</w:t>
      </w:r>
      <w:r w:rsidR="002102CC" w:rsidRPr="00AC624C">
        <w:rPr>
          <w:szCs w:val="30"/>
        </w:rPr>
        <w:t xml:space="preserve">. </w:t>
      </w:r>
      <w:r w:rsidR="001B64DF" w:rsidRPr="00AC624C">
        <w:rPr>
          <w:szCs w:val="30"/>
        </w:rPr>
        <w:t>Ограничение до 1000 базовых величин по одной сделке предполагает общую сумму не более указанной величины. В случае заключения договора отдельные акты (счета-фактуры), выставленные в рамках его исполнения, не являются сделками, пусть даже и содержат все существенные условия договора.  Сумму сделки следует определять исходя из общей суммы всех актов (счетов-фактур) к договору. При этом сумма заключенного договора не может быть увеличена более 1000 базовых величин, в том числе посредством заключения дополнительного соглашения к договору, а в ситуации, когда общая сумма по договору достигла 1000 базовых величин, дополнительное количество товаров (работ, услуг) по данному договору не может быть приобретено.</w:t>
      </w:r>
    </w:p>
    <w:p w:rsidR="00647B11" w:rsidRDefault="004C1673" w:rsidP="00A81E39">
      <w:pPr>
        <w:pStyle w:val="a4"/>
        <w:spacing w:after="0"/>
        <w:ind w:firstLine="709"/>
        <w:rPr>
          <w:szCs w:val="30"/>
        </w:rPr>
      </w:pPr>
      <w:r>
        <w:rPr>
          <w:szCs w:val="30"/>
        </w:rPr>
        <w:t>67</w:t>
      </w:r>
      <w:r w:rsidR="001B64DF" w:rsidRPr="00AC624C">
        <w:rPr>
          <w:szCs w:val="30"/>
        </w:rPr>
        <w:t xml:space="preserve">. </w:t>
      </w:r>
      <w:r w:rsidR="00EB3561" w:rsidRPr="00AC624C">
        <w:rPr>
          <w:szCs w:val="30"/>
        </w:rPr>
        <w:t xml:space="preserve">Закупку товаров (работ, услуг) за счет собственных средств на сумму </w:t>
      </w:r>
      <w:r w:rsidR="00A81E39">
        <w:rPr>
          <w:szCs w:val="30"/>
        </w:rPr>
        <w:t xml:space="preserve">от 300 </w:t>
      </w:r>
      <w:r w:rsidR="00EB3561" w:rsidRPr="00AC624C">
        <w:rPr>
          <w:szCs w:val="30"/>
        </w:rPr>
        <w:t>до 1000 базовых величин по одной сделке на дату принятия решения о проведении закупки осуществлять только по и</w:t>
      </w:r>
      <w:r w:rsidR="00590661">
        <w:rPr>
          <w:szCs w:val="30"/>
        </w:rPr>
        <w:t>сследованию</w:t>
      </w:r>
      <w:r w:rsidR="00EB3561" w:rsidRPr="00AC624C">
        <w:rPr>
          <w:szCs w:val="30"/>
        </w:rPr>
        <w:t xml:space="preserve"> конъюнктуры рынка, исследования необходимой информации с ее обязательным оформлением.</w:t>
      </w:r>
      <w:r w:rsidR="009A58C9" w:rsidRPr="009A58C9">
        <w:rPr>
          <w:szCs w:val="30"/>
        </w:rPr>
        <w:t xml:space="preserve"> </w:t>
      </w:r>
      <w:r w:rsidR="009A58C9">
        <w:rPr>
          <w:szCs w:val="30"/>
        </w:rPr>
        <w:t>При з</w:t>
      </w:r>
      <w:r w:rsidR="009A58C9" w:rsidRPr="00AC624C">
        <w:rPr>
          <w:szCs w:val="30"/>
        </w:rPr>
        <w:t>акупк</w:t>
      </w:r>
      <w:r w:rsidR="009A58C9">
        <w:rPr>
          <w:szCs w:val="30"/>
        </w:rPr>
        <w:t>е</w:t>
      </w:r>
      <w:r w:rsidR="009A58C9" w:rsidRPr="00AC624C">
        <w:rPr>
          <w:szCs w:val="30"/>
        </w:rPr>
        <w:t xml:space="preserve"> товаров (работ, услуг) за счет собственных средств на сумму </w:t>
      </w:r>
      <w:r w:rsidR="009A58C9">
        <w:rPr>
          <w:szCs w:val="30"/>
        </w:rPr>
        <w:t xml:space="preserve">до 300 </w:t>
      </w:r>
      <w:r w:rsidR="009A58C9" w:rsidRPr="00AC624C">
        <w:rPr>
          <w:szCs w:val="30"/>
        </w:rPr>
        <w:t>базовых величин по одной сделке на дату принятия решения о проведении закупки</w:t>
      </w:r>
      <w:r w:rsidR="009A58C9">
        <w:rPr>
          <w:szCs w:val="30"/>
        </w:rPr>
        <w:t xml:space="preserve">, документального оформления исследования конъюнктуры </w:t>
      </w:r>
      <w:proofErr w:type="gramStart"/>
      <w:r w:rsidR="009A58C9">
        <w:rPr>
          <w:szCs w:val="30"/>
        </w:rPr>
        <w:t>рынка  не</w:t>
      </w:r>
      <w:proofErr w:type="gramEnd"/>
      <w:r w:rsidR="009A58C9">
        <w:rPr>
          <w:szCs w:val="30"/>
        </w:rPr>
        <w:t xml:space="preserve"> требуется.</w:t>
      </w:r>
    </w:p>
    <w:p w:rsidR="00A81E39" w:rsidRDefault="004C1673" w:rsidP="00A81E39">
      <w:pPr>
        <w:pStyle w:val="a4"/>
        <w:spacing w:after="0"/>
        <w:ind w:firstLine="709"/>
        <w:rPr>
          <w:szCs w:val="30"/>
        </w:rPr>
      </w:pPr>
      <w:r>
        <w:rPr>
          <w:szCs w:val="30"/>
        </w:rPr>
        <w:t>68</w:t>
      </w:r>
      <w:r w:rsidR="00483AEA" w:rsidRPr="00A81E39">
        <w:rPr>
          <w:szCs w:val="30"/>
        </w:rPr>
        <w:t xml:space="preserve">. Для </w:t>
      </w:r>
      <w:r w:rsidR="00A81E39" w:rsidRPr="00A81E39">
        <w:rPr>
          <w:szCs w:val="30"/>
        </w:rPr>
        <w:t>исследования</w:t>
      </w:r>
      <w:r w:rsidR="00483AEA" w:rsidRPr="00A81E39">
        <w:rPr>
          <w:szCs w:val="30"/>
        </w:rPr>
        <w:t xml:space="preserve"> </w:t>
      </w:r>
      <w:r w:rsidR="00A81E39" w:rsidRPr="00A81E39">
        <w:rPr>
          <w:szCs w:val="30"/>
        </w:rPr>
        <w:t>конъюнктуры рынка количество потенциальных поставщиков (подрядчиков, исполнителей), как правило, должно быть не менее трех, за исключением случаев, когда это невозможно.</w:t>
      </w:r>
    </w:p>
    <w:p w:rsidR="00537753" w:rsidRDefault="004C1673" w:rsidP="00537753">
      <w:pPr>
        <w:pStyle w:val="a4"/>
        <w:spacing w:after="0"/>
        <w:ind w:firstLine="709"/>
        <w:rPr>
          <w:szCs w:val="30"/>
        </w:rPr>
      </w:pPr>
      <w:r>
        <w:rPr>
          <w:szCs w:val="30"/>
        </w:rPr>
        <w:lastRenderedPageBreak/>
        <w:t>69</w:t>
      </w:r>
      <w:r w:rsidR="007D5FF9" w:rsidRPr="00A81E39">
        <w:rPr>
          <w:szCs w:val="30"/>
        </w:rPr>
        <w:t xml:space="preserve">. </w:t>
      </w:r>
      <w:r w:rsidR="00A81E39" w:rsidRPr="00A81E39">
        <w:rPr>
          <w:szCs w:val="30"/>
        </w:rPr>
        <w:t>Исследование конъюнктуры рынка, поиск потенциальных поставщиков (подрядчиков, исполнителей), сбор, исследование и анализ полученной информации, оформление результатов осуществляет должностное лицо, ответственное за исследование конъюнктуры рынка товаров (работ, услуг) при закупках за счет собственных средств.</w:t>
      </w:r>
    </w:p>
    <w:p w:rsidR="00537753" w:rsidRDefault="004C1673" w:rsidP="00537753">
      <w:pPr>
        <w:pStyle w:val="a4"/>
        <w:spacing w:after="0"/>
        <w:ind w:firstLine="709"/>
        <w:rPr>
          <w:sz w:val="28"/>
          <w:szCs w:val="28"/>
        </w:rPr>
      </w:pPr>
      <w:r>
        <w:rPr>
          <w:szCs w:val="30"/>
        </w:rPr>
        <w:t>70</w:t>
      </w:r>
      <w:r w:rsidR="00537753" w:rsidRPr="00537753">
        <w:rPr>
          <w:szCs w:val="30"/>
        </w:rPr>
        <w:t>. Информацией (сведениями) для изучения конъюнктуры рынка может быть запрос у потенциальных поставщиков (подрядчиков, исполнителей) прайс-листов, прейскурантов, ознакомление с ценой необходимого товара (работы, услуги) в каталогах, на интернет-сайтах, в рекламных материал</w:t>
      </w:r>
      <w:r w:rsidR="00857FD6">
        <w:rPr>
          <w:szCs w:val="30"/>
        </w:rPr>
        <w:t>ах и прочая информация</w:t>
      </w:r>
      <w:r w:rsidR="00537753" w:rsidRPr="00537753">
        <w:rPr>
          <w:szCs w:val="30"/>
        </w:rPr>
        <w:t xml:space="preserve">. Может использоваться информация о ранее проведенных заказчиком аналогичных закупках. Также заказчик вправе обратиться к результатам исследования конъюнктуры рынка, проведенного Национальным центром маркетинга и конъюнктуры цен, </w:t>
      </w:r>
      <w:r w:rsidR="00537753" w:rsidRPr="00537753">
        <w:rPr>
          <w:sz w:val="28"/>
          <w:szCs w:val="28"/>
        </w:rPr>
        <w:t>Белорусской торгово-промышленной палатой.</w:t>
      </w:r>
    </w:p>
    <w:p w:rsidR="00EB3561" w:rsidRPr="00AC624C" w:rsidRDefault="00EB3561" w:rsidP="007D5FF9">
      <w:pPr>
        <w:ind w:firstLine="574"/>
        <w:rPr>
          <w:sz w:val="30"/>
          <w:szCs w:val="30"/>
        </w:rPr>
      </w:pPr>
    </w:p>
    <w:sectPr w:rsidR="00EB3561" w:rsidRPr="00AC624C" w:rsidSect="00490109">
      <w:type w:val="continuous"/>
      <w:pgSz w:w="11906" w:h="16838" w:code="9"/>
      <w:pgMar w:top="709"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F9"/>
    <w:rsid w:val="00033415"/>
    <w:rsid w:val="000356D9"/>
    <w:rsid w:val="00045023"/>
    <w:rsid w:val="000457D0"/>
    <w:rsid w:val="00055AF2"/>
    <w:rsid w:val="00061617"/>
    <w:rsid w:val="00062D38"/>
    <w:rsid w:val="00063AAB"/>
    <w:rsid w:val="000655D3"/>
    <w:rsid w:val="00075C5B"/>
    <w:rsid w:val="00077C1B"/>
    <w:rsid w:val="0008410F"/>
    <w:rsid w:val="000855BB"/>
    <w:rsid w:val="0009602E"/>
    <w:rsid w:val="000A0400"/>
    <w:rsid w:val="000A0C6F"/>
    <w:rsid w:val="000C56D5"/>
    <w:rsid w:val="000D5583"/>
    <w:rsid w:val="000E38AC"/>
    <w:rsid w:val="00101E1C"/>
    <w:rsid w:val="00103D3D"/>
    <w:rsid w:val="00107511"/>
    <w:rsid w:val="00117A98"/>
    <w:rsid w:val="00126040"/>
    <w:rsid w:val="00144A84"/>
    <w:rsid w:val="0014717D"/>
    <w:rsid w:val="00157F89"/>
    <w:rsid w:val="001816B8"/>
    <w:rsid w:val="00182054"/>
    <w:rsid w:val="00185810"/>
    <w:rsid w:val="001A08A3"/>
    <w:rsid w:val="001B1C53"/>
    <w:rsid w:val="001B64DF"/>
    <w:rsid w:val="001D4D87"/>
    <w:rsid w:val="001E6EDB"/>
    <w:rsid w:val="001F49A6"/>
    <w:rsid w:val="00202E1A"/>
    <w:rsid w:val="00207402"/>
    <w:rsid w:val="00207E2A"/>
    <w:rsid w:val="002102CC"/>
    <w:rsid w:val="00213559"/>
    <w:rsid w:val="00216A48"/>
    <w:rsid w:val="00217D4D"/>
    <w:rsid w:val="00240FE5"/>
    <w:rsid w:val="00243951"/>
    <w:rsid w:val="002461AA"/>
    <w:rsid w:val="002536AC"/>
    <w:rsid w:val="002619BD"/>
    <w:rsid w:val="00267118"/>
    <w:rsid w:val="00274A2A"/>
    <w:rsid w:val="002761EB"/>
    <w:rsid w:val="002834AE"/>
    <w:rsid w:val="002A0A2A"/>
    <w:rsid w:val="002A3467"/>
    <w:rsid w:val="002B32C2"/>
    <w:rsid w:val="002F046A"/>
    <w:rsid w:val="002F5D63"/>
    <w:rsid w:val="002F7A99"/>
    <w:rsid w:val="00303C33"/>
    <w:rsid w:val="003402E0"/>
    <w:rsid w:val="00346AD9"/>
    <w:rsid w:val="00352920"/>
    <w:rsid w:val="00363A99"/>
    <w:rsid w:val="0036647D"/>
    <w:rsid w:val="00382E9E"/>
    <w:rsid w:val="00385875"/>
    <w:rsid w:val="003904E3"/>
    <w:rsid w:val="003A44B5"/>
    <w:rsid w:val="003B1C0F"/>
    <w:rsid w:val="003C3877"/>
    <w:rsid w:val="003C60AE"/>
    <w:rsid w:val="003F0209"/>
    <w:rsid w:val="00404064"/>
    <w:rsid w:val="004252D6"/>
    <w:rsid w:val="00427A75"/>
    <w:rsid w:val="004470DF"/>
    <w:rsid w:val="00456F82"/>
    <w:rsid w:val="0046622B"/>
    <w:rsid w:val="00483AEA"/>
    <w:rsid w:val="00490109"/>
    <w:rsid w:val="004910F0"/>
    <w:rsid w:val="00492E13"/>
    <w:rsid w:val="004A27FC"/>
    <w:rsid w:val="004A2844"/>
    <w:rsid w:val="004A7F4E"/>
    <w:rsid w:val="004B0BB7"/>
    <w:rsid w:val="004B66FD"/>
    <w:rsid w:val="004C1673"/>
    <w:rsid w:val="004D263E"/>
    <w:rsid w:val="004F1E65"/>
    <w:rsid w:val="004F27B2"/>
    <w:rsid w:val="0050023D"/>
    <w:rsid w:val="00502889"/>
    <w:rsid w:val="00513619"/>
    <w:rsid w:val="005178B9"/>
    <w:rsid w:val="005319A5"/>
    <w:rsid w:val="00537753"/>
    <w:rsid w:val="00546F9D"/>
    <w:rsid w:val="00554C24"/>
    <w:rsid w:val="00557F7D"/>
    <w:rsid w:val="0056461A"/>
    <w:rsid w:val="00564AA2"/>
    <w:rsid w:val="00573878"/>
    <w:rsid w:val="00573B62"/>
    <w:rsid w:val="005848C4"/>
    <w:rsid w:val="00587361"/>
    <w:rsid w:val="005874FA"/>
    <w:rsid w:val="00590661"/>
    <w:rsid w:val="005A212E"/>
    <w:rsid w:val="005C422F"/>
    <w:rsid w:val="005D2A3C"/>
    <w:rsid w:val="005D75E5"/>
    <w:rsid w:val="005F4208"/>
    <w:rsid w:val="00602668"/>
    <w:rsid w:val="006027AC"/>
    <w:rsid w:val="006157BE"/>
    <w:rsid w:val="0061793B"/>
    <w:rsid w:val="00647B11"/>
    <w:rsid w:val="00651C6E"/>
    <w:rsid w:val="006639E3"/>
    <w:rsid w:val="00663AB7"/>
    <w:rsid w:val="0067643A"/>
    <w:rsid w:val="00685ACE"/>
    <w:rsid w:val="00694215"/>
    <w:rsid w:val="00697CA6"/>
    <w:rsid w:val="006B4DF9"/>
    <w:rsid w:val="006C36B3"/>
    <w:rsid w:val="006D0304"/>
    <w:rsid w:val="006D47B7"/>
    <w:rsid w:val="006D542B"/>
    <w:rsid w:val="007001AE"/>
    <w:rsid w:val="00711D4D"/>
    <w:rsid w:val="00712187"/>
    <w:rsid w:val="00747335"/>
    <w:rsid w:val="00747537"/>
    <w:rsid w:val="00753F1C"/>
    <w:rsid w:val="0076215E"/>
    <w:rsid w:val="0076246B"/>
    <w:rsid w:val="00773B45"/>
    <w:rsid w:val="00776BB4"/>
    <w:rsid w:val="00776F11"/>
    <w:rsid w:val="00777575"/>
    <w:rsid w:val="0078629B"/>
    <w:rsid w:val="007A3FC4"/>
    <w:rsid w:val="007C476E"/>
    <w:rsid w:val="007D3C9A"/>
    <w:rsid w:val="007D44B0"/>
    <w:rsid w:val="007D5D3C"/>
    <w:rsid w:val="007D5FF9"/>
    <w:rsid w:val="007E31D0"/>
    <w:rsid w:val="007F35C3"/>
    <w:rsid w:val="0080647E"/>
    <w:rsid w:val="00810334"/>
    <w:rsid w:val="00813A66"/>
    <w:rsid w:val="0081768A"/>
    <w:rsid w:val="008268F4"/>
    <w:rsid w:val="00841392"/>
    <w:rsid w:val="00846681"/>
    <w:rsid w:val="00851B64"/>
    <w:rsid w:val="0085214B"/>
    <w:rsid w:val="00857FD6"/>
    <w:rsid w:val="00866C92"/>
    <w:rsid w:val="00874F48"/>
    <w:rsid w:val="00883F8A"/>
    <w:rsid w:val="00895D45"/>
    <w:rsid w:val="008B0413"/>
    <w:rsid w:val="008D69CB"/>
    <w:rsid w:val="008E2358"/>
    <w:rsid w:val="008E314E"/>
    <w:rsid w:val="008E32A3"/>
    <w:rsid w:val="008E48A4"/>
    <w:rsid w:val="008F14A1"/>
    <w:rsid w:val="00906A09"/>
    <w:rsid w:val="0092597A"/>
    <w:rsid w:val="00935220"/>
    <w:rsid w:val="00940A18"/>
    <w:rsid w:val="009421E4"/>
    <w:rsid w:val="009541F7"/>
    <w:rsid w:val="00955430"/>
    <w:rsid w:val="0096350D"/>
    <w:rsid w:val="00985890"/>
    <w:rsid w:val="00986FAB"/>
    <w:rsid w:val="00987BF6"/>
    <w:rsid w:val="00990092"/>
    <w:rsid w:val="00995B16"/>
    <w:rsid w:val="00997F07"/>
    <w:rsid w:val="009A58C9"/>
    <w:rsid w:val="009B438F"/>
    <w:rsid w:val="009C3507"/>
    <w:rsid w:val="009F6F4A"/>
    <w:rsid w:val="00A05CB0"/>
    <w:rsid w:val="00A2165B"/>
    <w:rsid w:val="00A333C9"/>
    <w:rsid w:val="00A518D0"/>
    <w:rsid w:val="00A552AC"/>
    <w:rsid w:val="00A81E39"/>
    <w:rsid w:val="00A97B37"/>
    <w:rsid w:val="00AA6CF1"/>
    <w:rsid w:val="00AA7971"/>
    <w:rsid w:val="00AB683B"/>
    <w:rsid w:val="00AC4CCF"/>
    <w:rsid w:val="00AC624C"/>
    <w:rsid w:val="00AD3952"/>
    <w:rsid w:val="00AD410D"/>
    <w:rsid w:val="00AD524A"/>
    <w:rsid w:val="00AE1E48"/>
    <w:rsid w:val="00AE3D0A"/>
    <w:rsid w:val="00AE3F23"/>
    <w:rsid w:val="00AF785B"/>
    <w:rsid w:val="00B16586"/>
    <w:rsid w:val="00B442BA"/>
    <w:rsid w:val="00B61A2E"/>
    <w:rsid w:val="00B628FE"/>
    <w:rsid w:val="00B703FD"/>
    <w:rsid w:val="00B81BA1"/>
    <w:rsid w:val="00B86CF6"/>
    <w:rsid w:val="00BA5989"/>
    <w:rsid w:val="00BB2484"/>
    <w:rsid w:val="00BB2B12"/>
    <w:rsid w:val="00BC20AC"/>
    <w:rsid w:val="00BD158C"/>
    <w:rsid w:val="00BD2227"/>
    <w:rsid w:val="00BD315D"/>
    <w:rsid w:val="00C03BB1"/>
    <w:rsid w:val="00C31A7E"/>
    <w:rsid w:val="00C47AE3"/>
    <w:rsid w:val="00C5068D"/>
    <w:rsid w:val="00CB1B94"/>
    <w:rsid w:val="00CD55A7"/>
    <w:rsid w:val="00CE5629"/>
    <w:rsid w:val="00CF0DB1"/>
    <w:rsid w:val="00CF1BC7"/>
    <w:rsid w:val="00D01A19"/>
    <w:rsid w:val="00D05317"/>
    <w:rsid w:val="00D12548"/>
    <w:rsid w:val="00D223C8"/>
    <w:rsid w:val="00D274DE"/>
    <w:rsid w:val="00D32C99"/>
    <w:rsid w:val="00D42898"/>
    <w:rsid w:val="00D44328"/>
    <w:rsid w:val="00D50266"/>
    <w:rsid w:val="00D508E1"/>
    <w:rsid w:val="00D5104F"/>
    <w:rsid w:val="00D5597B"/>
    <w:rsid w:val="00D65F80"/>
    <w:rsid w:val="00D9259E"/>
    <w:rsid w:val="00DF1026"/>
    <w:rsid w:val="00DF1BA2"/>
    <w:rsid w:val="00E049A2"/>
    <w:rsid w:val="00E11E92"/>
    <w:rsid w:val="00E24ADB"/>
    <w:rsid w:val="00E2608B"/>
    <w:rsid w:val="00E30140"/>
    <w:rsid w:val="00E32DE4"/>
    <w:rsid w:val="00E52BB4"/>
    <w:rsid w:val="00E551B1"/>
    <w:rsid w:val="00E60A56"/>
    <w:rsid w:val="00E64734"/>
    <w:rsid w:val="00E87E26"/>
    <w:rsid w:val="00EB3561"/>
    <w:rsid w:val="00EB49EA"/>
    <w:rsid w:val="00ED1D64"/>
    <w:rsid w:val="00EE7B51"/>
    <w:rsid w:val="00F01DFE"/>
    <w:rsid w:val="00F1513F"/>
    <w:rsid w:val="00F221F4"/>
    <w:rsid w:val="00F26445"/>
    <w:rsid w:val="00F32EC1"/>
    <w:rsid w:val="00F42E15"/>
    <w:rsid w:val="00F557FB"/>
    <w:rsid w:val="00F566E4"/>
    <w:rsid w:val="00F63796"/>
    <w:rsid w:val="00F77DBD"/>
    <w:rsid w:val="00F827CC"/>
    <w:rsid w:val="00F85424"/>
    <w:rsid w:val="00F90188"/>
    <w:rsid w:val="00F93F92"/>
    <w:rsid w:val="00F94CF9"/>
    <w:rsid w:val="00F96040"/>
    <w:rsid w:val="00FC6DBD"/>
    <w:rsid w:val="00FD02C0"/>
    <w:rsid w:val="00FF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F407E-54E4-4F72-8AFD-49464F6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A333C9"/>
    <w:rPr>
      <w:rFonts w:ascii="Times New Roman" w:hAnsi="Times New Roman" w:cs="Times New Roman"/>
      <w:spacing w:val="10"/>
      <w:sz w:val="20"/>
      <w:szCs w:val="20"/>
    </w:rPr>
  </w:style>
  <w:style w:type="paragraph" w:styleId="a4">
    <w:name w:val="Body Text"/>
    <w:basedOn w:val="a"/>
    <w:link w:val="a5"/>
    <w:uiPriority w:val="99"/>
    <w:unhideWhenUsed/>
    <w:qFormat/>
    <w:rsid w:val="00382E9E"/>
    <w:pPr>
      <w:spacing w:after="120"/>
    </w:pPr>
    <w:rPr>
      <w:sz w:val="30"/>
    </w:rPr>
  </w:style>
  <w:style w:type="character" w:customStyle="1" w:styleId="a5">
    <w:name w:val="Основной текст Знак"/>
    <w:basedOn w:val="a0"/>
    <w:link w:val="a4"/>
    <w:uiPriority w:val="99"/>
    <w:rsid w:val="00382E9E"/>
    <w:rPr>
      <w:sz w:val="30"/>
      <w:szCs w:val="24"/>
    </w:rPr>
  </w:style>
  <w:style w:type="paragraph" w:customStyle="1" w:styleId="Style5">
    <w:name w:val="Style5"/>
    <w:basedOn w:val="a"/>
    <w:uiPriority w:val="99"/>
    <w:rsid w:val="00D9259E"/>
    <w:pPr>
      <w:widowControl w:val="0"/>
      <w:autoSpaceDE w:val="0"/>
      <w:autoSpaceDN w:val="0"/>
      <w:adjustRightInd w:val="0"/>
      <w:spacing w:line="278" w:lineRule="exact"/>
      <w:ind w:firstLine="571"/>
    </w:pPr>
  </w:style>
  <w:style w:type="character" w:customStyle="1" w:styleId="FontStyle15">
    <w:name w:val="Font Style15"/>
    <w:uiPriority w:val="99"/>
    <w:rsid w:val="00D9259E"/>
    <w:rPr>
      <w:rFonts w:ascii="Times New Roman" w:hAnsi="Times New Roman" w:cs="Times New Roman"/>
      <w:smallCaps/>
      <w:spacing w:val="40"/>
      <w:sz w:val="20"/>
      <w:szCs w:val="20"/>
    </w:rPr>
  </w:style>
  <w:style w:type="character" w:customStyle="1" w:styleId="FontStyle13">
    <w:name w:val="Font Style13"/>
    <w:uiPriority w:val="99"/>
    <w:rsid w:val="000855BB"/>
    <w:rPr>
      <w:rFonts w:ascii="Palatino Linotype" w:hAnsi="Palatino Linotype" w:cs="Palatino Linotype"/>
      <w:i/>
      <w:iCs/>
      <w:sz w:val="20"/>
      <w:szCs w:val="20"/>
    </w:rPr>
  </w:style>
  <w:style w:type="character" w:customStyle="1" w:styleId="FontStyle16">
    <w:name w:val="Font Style16"/>
    <w:uiPriority w:val="99"/>
    <w:rsid w:val="000855BB"/>
    <w:rPr>
      <w:rFonts w:ascii="Times New Roman" w:hAnsi="Times New Roman" w:cs="Times New Roman"/>
      <w:sz w:val="20"/>
      <w:szCs w:val="20"/>
    </w:rPr>
  </w:style>
  <w:style w:type="paragraph" w:styleId="a6">
    <w:name w:val="Balloon Text"/>
    <w:basedOn w:val="a"/>
    <w:link w:val="a7"/>
    <w:semiHidden/>
    <w:unhideWhenUsed/>
    <w:rsid w:val="00CB1B94"/>
    <w:rPr>
      <w:rFonts w:ascii="Segoe UI" w:hAnsi="Segoe UI" w:cs="Segoe UI"/>
      <w:sz w:val="18"/>
      <w:szCs w:val="18"/>
    </w:rPr>
  </w:style>
  <w:style w:type="character" w:customStyle="1" w:styleId="a7">
    <w:name w:val="Текст выноски Знак"/>
    <w:basedOn w:val="a0"/>
    <w:link w:val="a6"/>
    <w:semiHidden/>
    <w:rsid w:val="00CB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80C97D46DC5AF8340F334F5B4FEDC26D89D889BE451490A4D7C7E854BCF3C744B09J0N" TargetMode="External"/><Relationship Id="rId5" Type="http://schemas.openxmlformats.org/officeDocument/2006/relationships/hyperlink" Target="consultantplus://offline/ref=567103228CB20FD29689BE409D52AE9B01E9681C7648F25E1B1DAE3138549B3E8CD3F99B74BAEBA21240DEC0BDWEBEM" TargetMode="External"/><Relationship Id="rId4" Type="http://schemas.openxmlformats.org/officeDocument/2006/relationships/hyperlink" Target="consultantplus://offline/ref=8B86E66E53E6CF0A6BBAD107C3F668CD593DDD2C8BABB73BBDC25EC359EDCD3E97C99321B2DA383F5576030CFEnB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7936</Words>
  <Characters>45239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2019-04-16T06:38:00Z</cp:lastPrinted>
  <dcterms:created xsi:type="dcterms:W3CDTF">2020-05-19T05:53:00Z</dcterms:created>
  <dcterms:modified xsi:type="dcterms:W3CDTF">2020-05-19T05:53:00Z</dcterms:modified>
</cp:coreProperties>
</file>