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CF" w:rsidRPr="00AB1760" w:rsidRDefault="003724CF" w:rsidP="003724CF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3724CF" w:rsidRPr="00AB1760" w:rsidRDefault="003724CF" w:rsidP="003724CF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3724CF" w:rsidRDefault="003724CF" w:rsidP="003724CF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3724CF" w:rsidRDefault="003724CF" w:rsidP="003724CF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№19</w:t>
      </w:r>
    </w:p>
    <w:p w:rsidR="003724CF" w:rsidRDefault="003724CF" w:rsidP="003724CF">
      <w:pPr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Отпускных цен на комплекс услуг в лесоохотничьем доме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5024"/>
        <w:gridCol w:w="2283"/>
        <w:gridCol w:w="1969"/>
      </w:tblGrid>
      <w:tr w:rsidR="003724CF" w:rsidRPr="00433A6A" w:rsidTr="002069B4">
        <w:trPr>
          <w:trHeight w:val="65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ind w:left="-12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Отпускная цена без НДС,</w:t>
            </w:r>
            <w:r w:rsidRPr="00433A6A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3724CF" w:rsidRPr="00433A6A" w:rsidTr="002069B4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койко/место/сутки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35,00</w:t>
            </w:r>
          </w:p>
        </w:tc>
      </w:tr>
      <w:tr w:rsidR="003724CF" w:rsidRPr="00433A6A" w:rsidTr="002069B4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(с отоплением)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койко/место/сутки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38,00</w:t>
            </w:r>
          </w:p>
        </w:tc>
      </w:tr>
      <w:tr w:rsidR="003724CF" w:rsidRPr="00433A6A" w:rsidTr="002069B4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будние дни (ПН-ЧТ)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койко/место/сутки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33,00</w:t>
            </w:r>
          </w:p>
        </w:tc>
      </w:tr>
      <w:tr w:rsidR="003724CF" w:rsidRPr="00433A6A" w:rsidTr="002069B4">
        <w:trPr>
          <w:trHeight w:val="8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Стоимость комплекса услуг в лесоохотничьем доме (без отопления) в выходные (ПТ-ВС) и праздничные дни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койко/место/сутки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35,00</w:t>
            </w:r>
          </w:p>
        </w:tc>
      </w:tr>
    </w:tbl>
    <w:p w:rsidR="003724CF" w:rsidRDefault="003724CF" w:rsidP="003724CF">
      <w:pPr>
        <w:tabs>
          <w:tab w:val="left" w:pos="3567"/>
        </w:tabs>
        <w:ind w:left="176"/>
        <w:contextualSpacing/>
        <w:jc w:val="both"/>
        <w:rPr>
          <w:sz w:val="28"/>
          <w:szCs w:val="28"/>
        </w:rPr>
      </w:pPr>
    </w:p>
    <w:p w:rsidR="003724CF" w:rsidRPr="00AB1760" w:rsidRDefault="003724CF" w:rsidP="003724CF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3724CF" w:rsidRPr="00AB1760" w:rsidRDefault="003724CF" w:rsidP="003724CF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3724CF" w:rsidRDefault="003724CF" w:rsidP="003724CF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3724CF" w:rsidRDefault="003724CF" w:rsidP="003724CF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№20</w:t>
      </w:r>
    </w:p>
    <w:p w:rsidR="003724CF" w:rsidRDefault="003724CF" w:rsidP="003724CF">
      <w:pPr>
        <w:tabs>
          <w:tab w:val="left" w:pos="3567"/>
        </w:tabs>
        <w:ind w:left="176"/>
        <w:contextualSpacing/>
        <w:jc w:val="center"/>
        <w:rPr>
          <w:sz w:val="30"/>
          <w:szCs w:val="30"/>
        </w:rPr>
      </w:pPr>
      <w:r w:rsidRPr="00433A6A">
        <w:rPr>
          <w:sz w:val="30"/>
          <w:szCs w:val="30"/>
        </w:rPr>
        <w:t>Отпускные цены по пребыванию в лесоохотничьем доме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99"/>
        <w:gridCol w:w="1276"/>
        <w:gridCol w:w="1843"/>
      </w:tblGrid>
      <w:tr w:rsidR="003724CF" w:rsidRPr="00433A6A" w:rsidTr="002069B4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ind w:left="-108" w:firstLine="108"/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3724CF" w:rsidRPr="00433A6A" w:rsidTr="002069B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Пребывание в лесоохотничьем доме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33A6A">
              <w:rPr>
                <w:color w:val="000000"/>
                <w:sz w:val="26"/>
                <w:szCs w:val="26"/>
              </w:rPr>
              <w:t>(с отоплением)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3724CF" w:rsidRPr="00433A6A" w:rsidTr="002069B4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 xml:space="preserve">Пребывание в лесоохотничьем доме </w:t>
            </w:r>
            <w:r w:rsidRPr="00433A6A">
              <w:rPr>
                <w:color w:val="000000"/>
                <w:sz w:val="26"/>
                <w:szCs w:val="26"/>
              </w:rPr>
              <w:br/>
              <w:t>(без отопления)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  <w:r w:rsidRPr="00433A6A">
              <w:rPr>
                <w:color w:val="000000"/>
                <w:sz w:val="26"/>
                <w:szCs w:val="26"/>
              </w:rPr>
              <w:t>,0</w:t>
            </w:r>
          </w:p>
        </w:tc>
      </w:tr>
    </w:tbl>
    <w:p w:rsidR="003724CF" w:rsidRDefault="003724CF" w:rsidP="003724CF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p w:rsidR="003724CF" w:rsidRPr="00AB1760" w:rsidRDefault="003724CF" w:rsidP="003724CF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3724CF" w:rsidRPr="00AB1760" w:rsidRDefault="003724CF" w:rsidP="003724CF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3724CF" w:rsidRDefault="003724CF" w:rsidP="003724CF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3724CF" w:rsidRDefault="003724CF" w:rsidP="003724CF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№21</w:t>
      </w:r>
    </w:p>
    <w:p w:rsidR="003724CF" w:rsidRDefault="003724CF" w:rsidP="003724CF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433A6A">
        <w:rPr>
          <w:sz w:val="28"/>
          <w:szCs w:val="28"/>
        </w:rPr>
        <w:t>Отпускные цены на стоимость услуг лесоохотничьего дома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0"/>
        <w:gridCol w:w="5307"/>
        <w:gridCol w:w="1843"/>
        <w:gridCol w:w="1984"/>
      </w:tblGrid>
      <w:tr w:rsidR="003724CF" w:rsidRPr="00433A6A" w:rsidTr="002069B4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433A6A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433A6A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Бильярд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3724CF" w:rsidRPr="00433A6A" w:rsidTr="002069B4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Пользование баней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1сеанс(2 часа)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Пребывание в беседке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Услуги автомобиля УАЗ -390995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Услуги снегохода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Использование мангала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1сеанс(3 часа)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3724CF" w:rsidRPr="00433A6A" w:rsidTr="002069B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4CF" w:rsidRPr="00BD2FD2" w:rsidRDefault="003724CF" w:rsidP="002069B4">
            <w:pPr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Прокат велосипеда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4CF" w:rsidRPr="00BD2FD2" w:rsidRDefault="003724CF" w:rsidP="002069B4">
            <w:pPr>
              <w:jc w:val="center"/>
              <w:rPr>
                <w:color w:val="000000"/>
                <w:sz w:val="26"/>
                <w:szCs w:val="26"/>
              </w:rPr>
            </w:pPr>
            <w:r w:rsidRPr="00BD2FD2">
              <w:rPr>
                <w:color w:val="000000"/>
                <w:sz w:val="26"/>
                <w:szCs w:val="26"/>
              </w:rPr>
              <w:t>10,0</w:t>
            </w:r>
          </w:p>
        </w:tc>
      </w:tr>
    </w:tbl>
    <w:p w:rsidR="00DA3621" w:rsidRDefault="00DA3621">
      <w:bookmarkStart w:id="0" w:name="_GoBack"/>
      <w:bookmarkEnd w:id="0"/>
    </w:p>
    <w:sectPr w:rsidR="00D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1"/>
    <w:rsid w:val="003724CF"/>
    <w:rsid w:val="00DA3621"/>
    <w:rsid w:val="00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1511-3B52-4C0C-BD4B-7CF7365D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2023-08-23T11:05:00Z</dcterms:created>
  <dcterms:modified xsi:type="dcterms:W3CDTF">2023-08-23T11:06:00Z</dcterms:modified>
</cp:coreProperties>
</file>